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BC52" w14:textId="759A2A17" w:rsidR="004D406E" w:rsidRDefault="008E08E4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7BC6C98" wp14:editId="0C57254B">
                <wp:simplePos x="0" y="0"/>
                <wp:positionH relativeFrom="column">
                  <wp:posOffset>857250</wp:posOffset>
                </wp:positionH>
                <wp:positionV relativeFrom="paragraph">
                  <wp:posOffset>242570</wp:posOffset>
                </wp:positionV>
                <wp:extent cx="2400300" cy="828675"/>
                <wp:effectExtent l="0" t="0" r="0" b="0"/>
                <wp:wrapSquare wrapText="bothSides" distT="0" distB="0" distL="114300" distR="114300"/>
                <wp:docPr id="351123980" name="Rectangle 351123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25040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323E4F"/>
                                <w:sz w:val="24"/>
                                <w:lang w:bidi="ru-RU"/>
                              </w:rPr>
                              <w:t>Голосование и выборы: SS.7.CG.2.6</w:t>
                            </w:r>
                          </w:p>
                          <w:p w14:paraId="0A9D83A4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323E4F"/>
                                <w:sz w:val="24"/>
                                <w:lang w:bidi="ru-RU"/>
                              </w:rPr>
                              <w:t>Избирательные процессы</w:t>
                            </w:r>
                          </w:p>
                          <w:p w14:paraId="57CFDCA1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23E4F"/>
                                <w:sz w:val="24"/>
                                <w:lang w:bidi="ru-RU"/>
                              </w:rPr>
                              <w:t>ЧТЕНИЕ № 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C6C98" id="Rectangle 351123980" o:spid="_x0000_s1026" style="position:absolute;margin-left:67.5pt;margin-top:19.1pt;width:18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" filled="f" stroked="f">
                <v:textbox inset="2.53958mm,1.2694mm,2.53958mm,1.2694mm">
                  <w:txbxContent>
                    <w:p w14:paraId="65125040" w14:textId="77777777" w:rsidR="004D406E" w:rsidRDefault="0048553B">
                      <w:pPr>
                        <w:textDirection w:val="btLr"/>
                      </w:pPr>
                      <w:r>
                        <w:rPr>
                          <w:i/>
                          <w:color w:val="323E4F"/>
                          <w:sz w:val="24"/>
                          <w:lang w:bidi="ru-RU"/>
                        </w:rPr>
                        <w:t>Голосование и выборы: SS.7.CG.2.6</w:t>
                      </w:r>
                    </w:p>
                    <w:p w14:paraId="0A9D83A4" w14:textId="77777777" w:rsidR="004D406E" w:rsidRDefault="0048553B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323E4F"/>
                          <w:sz w:val="24"/>
                          <w:lang w:bidi="ru-RU"/>
                        </w:rPr>
                        <w:t>Избирательные процессы</w:t>
                      </w:r>
                    </w:p>
                    <w:p w14:paraId="57CFDCA1" w14:textId="77777777" w:rsidR="004D406E" w:rsidRDefault="0048553B">
                      <w:pPr>
                        <w:textDirection w:val="btLr"/>
                      </w:pPr>
                      <w:r>
                        <w:rPr>
                          <w:b/>
                          <w:color w:val="323E4F"/>
                          <w:sz w:val="24"/>
                          <w:lang w:bidi="ru-RU"/>
                        </w:rPr>
                        <w:t>ЧТЕНИЕ № 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553B">
        <w:rPr>
          <w:noProof/>
          <w:lang w:bidi="ru-RU"/>
        </w:rPr>
        <w:drawing>
          <wp:anchor distT="0" distB="0" distL="114300" distR="114300" simplePos="0" relativeHeight="251658240" behindDoc="0" locked="0" layoutInCell="1" hidden="0" allowOverlap="1" wp14:anchorId="02DD5706" wp14:editId="4E36EC59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0" b="0"/>
            <wp:wrapSquare wrapText="bothSides" distT="0" distB="0" distL="114300" distR="114300"/>
            <wp:docPr id="3511239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8553B"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F15573C" wp14:editId="70C096AC">
                <wp:simplePos x="0" y="0"/>
                <wp:positionH relativeFrom="column">
                  <wp:posOffset>3492500</wp:posOffset>
                </wp:positionH>
                <wp:positionV relativeFrom="paragraph">
                  <wp:posOffset>241300</wp:posOffset>
                </wp:positionV>
                <wp:extent cx="2549525" cy="695325"/>
                <wp:effectExtent l="0" t="0" r="0" b="0"/>
                <wp:wrapSquare wrapText="bothSides" distT="0" distB="0" distL="114300" distR="114300"/>
                <wp:docPr id="351123984" name="Rectangle 351123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43710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325FF3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 xml:space="preserve">Имя: 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________________________</w:t>
                            </w:r>
                          </w:p>
                          <w:p w14:paraId="61978E05" w14:textId="77777777" w:rsidR="004D406E" w:rsidRDefault="004D406E">
                            <w:pPr>
                              <w:textDirection w:val="btLr"/>
                            </w:pPr>
                          </w:p>
                          <w:p w14:paraId="0E303E1F" w14:textId="77777777" w:rsidR="004D406E" w:rsidRDefault="0048553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573C" id="Rectangle 351123984" o:spid="_x0000_s1027" style="position:absolute;margin-left:275pt;margin-top:19pt;width:200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" filled="f" stroked="f">
                <v:textbox inset="2.53958mm,1.2694mm,2.53958mm,1.2694mm">
                  <w:txbxContent>
                    <w:p w14:paraId="02325FF3" w14:textId="77777777" w:rsidR="004D406E" w:rsidRDefault="0048553B">
                      <w:pPr>
                        <w:textDirection w:val="btLr"/>
                      </w:pPr>
                      <w:r>
                        <w:rPr>
                          <w:color w:val="000000"/>
                          <w:lang w:bidi="ru-RU"/>
                        </w:rPr>
                        <w:t xml:space="preserve">Имя: </w:t>
                      </w:r>
                      <w:r>
                        <w:rPr>
                          <w:color w:val="000000"/>
                          <w:lang w:bidi="ru-RU"/>
                        </w:rPr>
                        <w:t>________________________</w:t>
                      </w:r>
                    </w:p>
                    <w:p w14:paraId="61978E05" w14:textId="77777777" w:rsidR="004D406E" w:rsidRDefault="004D406E">
                      <w:pPr>
                        <w:textDirection w:val="btLr"/>
                      </w:pPr>
                    </w:p>
                    <w:p w14:paraId="0E303E1F" w14:textId="77777777" w:rsidR="004D406E" w:rsidRDefault="0048553B">
                      <w:pPr>
                        <w:textDirection w:val="btLr"/>
                      </w:pPr>
                      <w:r>
                        <w:rPr>
                          <w:color w:val="000000"/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553B">
        <w:rPr>
          <w:noProof/>
          <w:lang w:bidi="ru-RU"/>
        </w:rPr>
        <w:drawing>
          <wp:anchor distT="0" distB="0" distL="114300" distR="114300" simplePos="0" relativeHeight="251661312" behindDoc="0" locked="0" layoutInCell="1" hidden="0" allowOverlap="1" wp14:anchorId="27614AAF" wp14:editId="5A7ADB56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l="0" t="0" r="0" b="0"/>
            <wp:wrapSquare wrapText="bothSides" distT="0" distB="0" distL="114300" distR="114300"/>
            <wp:docPr id="351123985" name="image1.png" descr="A picture containing sketch, black, design, black and wh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ketch, black, design, black and whit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FF86A1" w14:textId="364DA293" w:rsidR="004D406E" w:rsidRDefault="008E08E4">
      <w:pPr>
        <w:tabs>
          <w:tab w:val="left" w:pos="7960"/>
        </w:tabs>
      </w:pPr>
      <w:r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BC243" wp14:editId="13476AA5">
                <wp:simplePos x="0" y="0"/>
                <wp:positionH relativeFrom="margin">
                  <wp:posOffset>941388</wp:posOffset>
                </wp:positionH>
                <wp:positionV relativeFrom="paragraph">
                  <wp:posOffset>924560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B583D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4.15pt,72.8pt" to="452.1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00DCBD76" w14:textId="560C1CF2" w:rsidR="004D406E" w:rsidRDefault="0048553B">
      <w:r>
        <w:rPr>
          <w:noProof/>
          <w:lang w:bidi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63D6230" wp14:editId="6BEC8D26">
                <wp:simplePos x="0" y="0"/>
                <wp:positionH relativeFrom="column">
                  <wp:posOffset>-76199</wp:posOffset>
                </wp:positionH>
                <wp:positionV relativeFrom="paragraph">
                  <wp:posOffset>139700</wp:posOffset>
                </wp:positionV>
                <wp:extent cx="6985000" cy="584200"/>
                <wp:effectExtent l="0" t="0" r="0" b="0"/>
                <wp:wrapNone/>
                <wp:docPr id="351123981" name="Rectangle 351123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9850" y="349425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B94CFB" w14:textId="77777777" w:rsidR="004D406E" w:rsidRDefault="0048553B">
                            <w:pPr>
                              <w:spacing w:line="237" w:lineRule="auto"/>
                              <w:ind w:right="330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lang w:bidi="ru-RU"/>
                              </w:rPr>
                              <w:t>SS.7.CG.2.6</w:t>
                            </w:r>
                            <w:r>
                              <w:rPr>
                                <w:color w:val="000000"/>
                                <w:sz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lang w:bidi="ru-RU"/>
                              </w:rPr>
                              <w:t>Уточнение контрольного показателя 3.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lang w:bidi="ru-RU"/>
                              </w:rPr>
                              <w:t>Студенты объясняют, как свободные и честные выборы способствуют укреплению доверия к демократическим институтам и сохранению республики.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6230" id="Rectangle 351123981" o:spid="_x0000_s1028" style="position:absolute;margin-left:-6pt;margin-top:11pt;width:550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" filled="f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9B94CFB" w14:textId="77777777" w:rsidR="004D406E" w:rsidRDefault="0048553B">
                      <w:pPr>
                        <w:spacing w:line="237" w:lineRule="auto"/>
                        <w:ind w:right="330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  <w:lang w:bidi="ru-RU"/>
                        </w:rPr>
                        <w:t>SS.7.CG.2.6</w:t>
                      </w:r>
                      <w:r>
                        <w:rPr>
                          <w:color w:val="000000"/>
                          <w:sz w:val="24"/>
                          <w:lang w:bidi="ru-RU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4"/>
                          <w:lang w:bidi="ru-RU"/>
                        </w:rPr>
                        <w:t>Уточнение контрольного показателя 3.</w:t>
                      </w:r>
                      <w:r>
                        <w:rPr>
                          <w:i/>
                          <w:color w:val="000000"/>
                          <w:sz w:val="24"/>
                          <w:lang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lang w:bidi="ru-RU"/>
                        </w:rPr>
                        <w:t>Студенты объясняют, как свободные и честные выборы способствуют укреплению доверия к демократическим институтам и сохранению республики.</w:t>
                      </w:r>
                    </w:p>
                  </w:txbxContent>
                </v:textbox>
              </v:rect>
            </w:pict>
          </mc:Fallback>
        </mc:AlternateContent>
      </w:r>
    </w:p>
    <w:p w14:paraId="2F5D0BB8" w14:textId="77777777" w:rsidR="004D406E" w:rsidRDefault="004D406E"/>
    <w:p w14:paraId="1F975FFF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4A89ED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7F9A017A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5237AC9A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ED4F753" w14:textId="631A15DC" w:rsidR="004D406E" w:rsidRDefault="0048553B">
      <w:pPr>
        <w:rPr>
          <w:sz w:val="24"/>
          <w:szCs w:val="24"/>
          <w:highlight w:val="yellow"/>
        </w:rPr>
      </w:pPr>
      <w:r>
        <w:rPr>
          <w:sz w:val="24"/>
          <w:szCs w:val="24"/>
          <w:lang w:bidi="ru-RU"/>
        </w:rPr>
        <w:t xml:space="preserve">Более половины населения Земли живет при </w:t>
      </w:r>
      <w:r>
        <w:rPr>
          <w:b/>
          <w:sz w:val="24"/>
          <w:szCs w:val="24"/>
          <w:lang w:bidi="ru-RU"/>
        </w:rPr>
        <w:t>авторитарных</w:t>
      </w:r>
      <w:r>
        <w:rPr>
          <w:sz w:val="24"/>
          <w:szCs w:val="24"/>
          <w:lang w:bidi="ru-RU"/>
        </w:rPr>
        <w:t xml:space="preserve"> или частично свободных правительствах, лишено всех гражданских свобод и не имеет возможности свободно участвовать в управлении государством. Наиболее фундаментальный принцип выборов заключается в том, что они должны отражать волю народа. Свободные и честные выборы являются важнейшим компонентом любой подлинно демократической страны. Недоверие к выборам может стать причиной конфликта. Когда граждане голосуют, страна должна гарантировать, что каждый голос точно подсчитан и имеет равную значимость. Понятие </w:t>
      </w:r>
      <w:r>
        <w:rPr>
          <w:b/>
          <w:sz w:val="24"/>
          <w:szCs w:val="24"/>
          <w:lang w:bidi="ru-RU"/>
        </w:rPr>
        <w:t>«свободный»</w:t>
      </w:r>
      <w:r>
        <w:rPr>
          <w:sz w:val="24"/>
          <w:szCs w:val="24"/>
          <w:lang w:bidi="ru-RU"/>
        </w:rPr>
        <w:t xml:space="preserve"> означает отсутствие вмешательства, а «</w:t>
      </w:r>
      <w:r>
        <w:rPr>
          <w:b/>
          <w:sz w:val="24"/>
          <w:szCs w:val="24"/>
          <w:lang w:bidi="ru-RU"/>
        </w:rPr>
        <w:t>честный»</w:t>
      </w:r>
      <w:r>
        <w:rPr>
          <w:sz w:val="24"/>
          <w:szCs w:val="24"/>
          <w:lang w:bidi="ru-RU"/>
        </w:rPr>
        <w:t> — стандарты, действующие в отношении избирательных мероприятий.</w:t>
      </w:r>
    </w:p>
    <w:p w14:paraId="5B210391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14:paraId="1C92B868" w14:textId="0620303B" w:rsidR="004D406E" w:rsidRDefault="005B7BAE" w:rsidP="005B7BAE">
      <w:pPr>
        <w:pBdr>
          <w:top w:val="nil"/>
          <w:left w:val="nil"/>
          <w:bottom w:val="nil"/>
          <w:right w:val="nil"/>
          <w:between w:val="nil"/>
        </w:pBdr>
        <w:ind w:right="140"/>
        <w:rPr>
          <w:color w:val="000000"/>
          <w:sz w:val="24"/>
          <w:szCs w:val="24"/>
        </w:rPr>
      </w:pPr>
      <w:r w:rsidRPr="005B7BAE">
        <w:rPr>
          <w:color w:val="000000"/>
          <w:sz w:val="24"/>
          <w:szCs w:val="24"/>
          <w:lang w:bidi="ru-RU"/>
        </w:rPr>
        <w:t>Основные принципы американской конституционной республики включают свободные и честные выборы, признание их результатов и мирную передачу власти. В демократическом обществе выборы проводятся регулярно и являются одним из основных инструментов активизации и расширения политического участия. Для проведения свободных и честных выборов не должно существовать препятствий, затрудняющих голосование. Стандарты должны соблюдаться до, во время и после избирательного процесса. К основным характеристикам свободных и честных выборов относятся приведенные ниже.</w:t>
      </w:r>
    </w:p>
    <w:p w14:paraId="43B92262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ind w:left="30" w:right="140"/>
        <w:rPr>
          <w:color w:val="000000"/>
          <w:sz w:val="24"/>
          <w:szCs w:val="24"/>
        </w:rPr>
      </w:pPr>
    </w:p>
    <w:p w14:paraId="5806D0E0" w14:textId="3330EA33" w:rsidR="002A244E" w:rsidRDefault="0048553B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</w:pPr>
      <w:r>
        <w:rPr>
          <w:color w:val="000000"/>
          <w:sz w:val="24"/>
          <w:szCs w:val="24"/>
          <w:lang w:bidi="ru-RU"/>
        </w:rPr>
        <w:t xml:space="preserve">Всеобщее </w:t>
      </w:r>
      <w:r>
        <w:rPr>
          <w:b/>
          <w:color w:val="000000"/>
          <w:sz w:val="24"/>
          <w:szCs w:val="24"/>
          <w:lang w:bidi="ru-RU"/>
        </w:rPr>
        <w:t>избирательное право</w:t>
      </w:r>
      <w:r>
        <w:rPr>
          <w:color w:val="000000"/>
          <w:sz w:val="24"/>
          <w:szCs w:val="24"/>
          <w:lang w:bidi="ru-RU"/>
        </w:rPr>
        <w:t xml:space="preserve"> для всех граждан, имеющих право голоса.</w:t>
      </w:r>
    </w:p>
    <w:p w14:paraId="5E2E618E" w14:textId="3E017E92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  <w:lang w:bidi="ru-RU"/>
        </w:rPr>
        <w:t>Законы, устанавливающие стандарты регистрации, процесса голосования, подсчета голосов и других аспектов выборов.</w:t>
      </w:r>
    </w:p>
    <w:p w14:paraId="6BBF10B5" w14:textId="4D8F8948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  <w:lang w:bidi="ru-RU"/>
        </w:rPr>
        <w:t>Должностные лица и кандидаты на выборах несут ответственность за соблюдение законности.</w:t>
      </w:r>
    </w:p>
    <w:p w14:paraId="09EF8F05" w14:textId="69A7EDE5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sz w:val="24"/>
          <w:szCs w:val="24"/>
        </w:rPr>
      </w:pPr>
      <w:r w:rsidRPr="002A244E">
        <w:rPr>
          <w:sz w:val="24"/>
          <w:szCs w:val="24"/>
          <w:lang w:bidi="ru-RU"/>
        </w:rPr>
        <w:t>Возможность для любого имеющего право гражданина баллотироваться на выборную должность.</w:t>
      </w:r>
    </w:p>
    <w:p w14:paraId="3F7880A7" w14:textId="0C1448B0" w:rsidR="002A244E" w:rsidRPr="002A244E" w:rsidRDefault="002A244E" w:rsidP="002A24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50" w:right="140"/>
        <w:rPr>
          <w:b/>
          <w:bCs/>
        </w:rPr>
      </w:pPr>
      <w:r>
        <w:rPr>
          <w:lang w:bidi="ru-RU"/>
        </w:rPr>
        <w:t>Защита свобод как кандидатов на выборах, так и избирателей, таких как: свобода самовыражения</w:t>
      </w:r>
      <w:r>
        <w:rPr>
          <w:b/>
          <w:lang w:bidi="ru-RU"/>
        </w:rPr>
        <w:t xml:space="preserve">, свобода печати </w:t>
      </w:r>
      <w:r>
        <w:rPr>
          <w:lang w:bidi="ru-RU"/>
        </w:rPr>
        <w:t>и </w:t>
      </w:r>
      <w:r>
        <w:rPr>
          <w:b/>
          <w:lang w:bidi="ru-RU"/>
        </w:rPr>
        <w:t>свобода собраний.</w:t>
      </w:r>
    </w:p>
    <w:p w14:paraId="282251D0" w14:textId="2C7EFDD2" w:rsidR="004D406E" w:rsidRDefault="008E08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A740CC6" wp14:editId="45368941">
                <wp:simplePos x="0" y="0"/>
                <wp:positionH relativeFrom="column">
                  <wp:posOffset>0</wp:posOffset>
                </wp:positionH>
                <wp:positionV relativeFrom="paragraph">
                  <wp:posOffset>199072</wp:posOffset>
                </wp:positionV>
                <wp:extent cx="6840220" cy="1499870"/>
                <wp:effectExtent l="0" t="0" r="17780" b="11430"/>
                <wp:wrapTopAndBottom distT="0" distB="0"/>
                <wp:docPr id="351123983" name="Rectangle 351123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4998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F65847" w14:textId="77777777" w:rsidR="008E08E4" w:rsidRDefault="008E08E4" w:rsidP="008E08E4">
                            <w:pPr>
                              <w:spacing w:before="133" w:line="275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bidi="ru-RU"/>
                              </w:rPr>
                              <w:t>Автократия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 xml:space="preserve"> — 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форма правления, при которой один человек обладает неограниченной властью</w:t>
                            </w:r>
                            <w:r>
                              <w:rPr>
                                <w:lang w:bidi="ru-RU"/>
                              </w:rPr>
                              <w:t xml:space="preserve">. </w:t>
                            </w:r>
                          </w:p>
                          <w:p w14:paraId="05AFBEA3" w14:textId="77777777" w:rsidR="008E08E4" w:rsidRDefault="0048553B" w:rsidP="008E08E4">
                            <w:pPr>
                              <w:spacing w:before="133" w:line="275" w:lineRule="auto"/>
                              <w:ind w:left="143" w:right="7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bidi="ru-RU"/>
                              </w:rPr>
                              <w:t>Свобода печати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 — право прессы писать и печатать новости и информацию без вмешательства правительства;</w:t>
                            </w:r>
                            <w:r w:rsidR="008E08E4">
                              <w:rPr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гарантируется Первой поправкой</w:t>
                            </w:r>
                            <w:r w:rsidR="008E08E4">
                              <w:rPr>
                                <w:lang w:bidi="ru-RU"/>
                              </w:rPr>
                              <w:t>.</w:t>
                            </w:r>
                          </w:p>
                          <w:p w14:paraId="4168D64B" w14:textId="77777777" w:rsidR="008E08E4" w:rsidRDefault="0048553B" w:rsidP="008E08E4">
                            <w:pPr>
                              <w:spacing w:before="133" w:line="275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bidi="ru-RU"/>
                              </w:rPr>
                              <w:t>Свобода (мирных) собраний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 — право на проведение собраний и формирование групп без вмешательства</w:t>
                            </w:r>
                            <w:r w:rsidR="008E08E4">
                              <w:rPr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правительства; гарантируется Первой поправкой</w:t>
                            </w:r>
                            <w:r w:rsidR="008E08E4">
                              <w:rPr>
                                <w:lang w:bidi="ru-RU"/>
                              </w:rPr>
                              <w:t>.</w:t>
                            </w:r>
                          </w:p>
                          <w:p w14:paraId="3DDB8AD2" w14:textId="6FAB5421" w:rsidR="008E08E4" w:rsidRPr="008E08E4" w:rsidRDefault="008E08E4" w:rsidP="008E08E4">
                            <w:pPr>
                              <w:spacing w:before="133" w:line="275" w:lineRule="auto"/>
                              <w:ind w:left="143" w:right="70"/>
                              <w:textDirection w:val="btLr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  <w:lang w:bidi="ru-RU"/>
                              </w:rPr>
                              <w:t>Избирательное право</w:t>
                            </w:r>
                            <w:r>
                              <w:rPr>
                                <w:color w:val="000000"/>
                                <w:sz w:val="20"/>
                                <w:lang w:bidi="ru-RU"/>
                              </w:rPr>
                              <w:t> — право голоса.</w:t>
                            </w:r>
                          </w:p>
                          <w:p w14:paraId="42E0B3B0" w14:textId="77777777" w:rsidR="008E08E4" w:rsidRDefault="008E08E4" w:rsidP="008E08E4">
                            <w:pPr>
                              <w:spacing w:before="133" w:line="275" w:lineRule="auto"/>
                              <w:ind w:left="143" w:right="7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0CC6" id="Rectangle 351123983" o:spid="_x0000_s1029" style="position:absolute;margin-left:0;margin-top:15.65pt;width:538.6pt;height:118.1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" filled="f">
                <v:stroke startarrowwidth="narrow" startarrowlength="short" endarrowwidth="narrow" endarrowlength="short"/>
                <v:textbox inset="0,0,0,0">
                  <w:txbxContent>
                    <w:p w14:paraId="20F65847" w14:textId="77777777" w:rsidR="008E08E4" w:rsidRDefault="008E08E4" w:rsidP="008E08E4">
                      <w:pPr>
                        <w:spacing w:before="133" w:line="275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  <w:lang w:bidi="ru-RU"/>
                        </w:rPr>
                        <w:t>Автократия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 xml:space="preserve"> — 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форма правления, при которой один человек обладает неограниченной властью</w:t>
                      </w:r>
                      <w:r>
                        <w:rPr>
                          <w:lang w:bidi="ru-RU"/>
                        </w:rPr>
                        <w:t xml:space="preserve">. </w:t>
                      </w:r>
                    </w:p>
                    <w:p w14:paraId="05AFBEA3" w14:textId="77777777" w:rsidR="008E08E4" w:rsidRDefault="0048553B" w:rsidP="008E08E4">
                      <w:pPr>
                        <w:spacing w:before="133" w:line="275" w:lineRule="auto"/>
                        <w:ind w:left="143" w:right="70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  <w:lang w:bidi="ru-RU"/>
                        </w:rPr>
                        <w:t>Свобода печати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 — право прессы писать и печатать новости и информацию без вмешательства правительства;</w:t>
                      </w:r>
                      <w:r w:rsidR="008E08E4">
                        <w:rPr>
                          <w:lang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гарантируется Первой поправкой</w:t>
                      </w:r>
                      <w:r w:rsidR="008E08E4">
                        <w:rPr>
                          <w:lang w:bidi="ru-RU"/>
                        </w:rPr>
                        <w:t>.</w:t>
                      </w:r>
                    </w:p>
                    <w:p w14:paraId="4168D64B" w14:textId="77777777" w:rsidR="008E08E4" w:rsidRDefault="0048553B" w:rsidP="008E08E4">
                      <w:pPr>
                        <w:spacing w:before="133" w:line="275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  <w:lang w:bidi="ru-RU"/>
                        </w:rPr>
                        <w:t>Свобода (мирных) собраний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 — право на проведение собраний и формирование групп без вмешательства</w:t>
                      </w:r>
                      <w:r w:rsidR="008E08E4">
                        <w:rPr>
                          <w:lang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правительства; гарантируется Первой поправкой</w:t>
                      </w:r>
                      <w:r w:rsidR="008E08E4">
                        <w:rPr>
                          <w:lang w:bidi="ru-RU"/>
                        </w:rPr>
                        <w:t>.</w:t>
                      </w:r>
                    </w:p>
                    <w:p w14:paraId="3DDB8AD2" w14:textId="6FAB5421" w:rsidR="008E08E4" w:rsidRPr="008E08E4" w:rsidRDefault="008E08E4" w:rsidP="008E08E4">
                      <w:pPr>
                        <w:spacing w:before="133" w:line="275" w:lineRule="auto"/>
                        <w:ind w:left="143" w:right="70"/>
                        <w:textDirection w:val="btLr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  <w:lang w:bidi="ru-RU"/>
                        </w:rPr>
                        <w:t>Избирательное право</w:t>
                      </w:r>
                      <w:r>
                        <w:rPr>
                          <w:color w:val="000000"/>
                          <w:sz w:val="20"/>
                          <w:lang w:bidi="ru-RU"/>
                        </w:rPr>
                        <w:t> — право голоса.</w:t>
                      </w:r>
                    </w:p>
                    <w:p w14:paraId="42E0B3B0" w14:textId="77777777" w:rsidR="008E08E4" w:rsidRDefault="008E08E4" w:rsidP="008E08E4">
                      <w:pPr>
                        <w:spacing w:before="133" w:line="275" w:lineRule="auto"/>
                        <w:ind w:left="143" w:right="70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7A96BF5" w14:textId="583C6A9D" w:rsidR="004D406E" w:rsidRDefault="004D406E">
      <w:pPr>
        <w:widowControl/>
        <w:rPr>
          <w:sz w:val="24"/>
          <w:szCs w:val="24"/>
        </w:rPr>
      </w:pPr>
    </w:p>
    <w:p w14:paraId="43DAF44F" w14:textId="77777777" w:rsidR="003022F3" w:rsidRDefault="003022F3">
      <w:pPr>
        <w:widowControl/>
        <w:rPr>
          <w:sz w:val="24"/>
          <w:szCs w:val="24"/>
        </w:rPr>
      </w:pPr>
    </w:p>
    <w:p w14:paraId="499F7636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586D827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bidi="ru-RU"/>
        </w:rPr>
        <w:lastRenderedPageBreak/>
        <w:t xml:space="preserve">Источники: </w:t>
      </w:r>
    </w:p>
    <w:p w14:paraId="211EFE2D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lang w:bidi="ru-RU"/>
        </w:rPr>
        <w:t>Свободные и честные выборы</w:t>
      </w:r>
      <w:r>
        <w:rPr>
          <w:color w:val="000000"/>
          <w:sz w:val="20"/>
          <w:szCs w:val="20"/>
          <w:lang w:bidi="ru-RU"/>
        </w:rPr>
        <w:t xml:space="preserve">. Принципы демократии. (без даты). Получено 17 ноября 2022 года по адресу </w:t>
      </w:r>
      <w:hyperlink r:id="rId10">
        <w:r>
          <w:rPr>
            <w:color w:val="0563C1"/>
            <w:sz w:val="20"/>
            <w:szCs w:val="20"/>
            <w:u w:val="single"/>
            <w:lang w:bidi="ru-RU"/>
          </w:rPr>
          <w:t>https://www.principlesofdemocracy.org/election-dem</w:t>
        </w:r>
      </w:hyperlink>
      <w:r>
        <w:rPr>
          <w:color w:val="000000"/>
          <w:sz w:val="20"/>
          <w:szCs w:val="20"/>
          <w:lang w:bidi="ru-RU"/>
        </w:rPr>
        <w:t xml:space="preserve">  </w:t>
      </w:r>
    </w:p>
    <w:p w14:paraId="3D09CC0E" w14:textId="77777777" w:rsidR="004D406E" w:rsidRDefault="0048553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Агентство США по международному развитию. (без даты). </w:t>
      </w:r>
      <w:r>
        <w:rPr>
          <w:i/>
          <w:color w:val="000000"/>
          <w:sz w:val="20"/>
          <w:szCs w:val="20"/>
          <w:lang w:bidi="ru-RU"/>
        </w:rPr>
        <w:t>Поддержка свободных и честных выборов: демократия, права человека и управление — архив (2012</w:t>
      </w:r>
      <w:r>
        <w:rPr>
          <w:color w:val="000000"/>
          <w:sz w:val="20"/>
          <w:szCs w:val="20"/>
          <w:lang w:bidi="ru-RU"/>
        </w:rPr>
        <w:t>–</w:t>
      </w:r>
      <w:r>
        <w:rPr>
          <w:i/>
          <w:color w:val="000000"/>
          <w:sz w:val="20"/>
          <w:szCs w:val="20"/>
          <w:lang w:bidi="ru-RU"/>
        </w:rPr>
        <w:t>2017 гг.)</w:t>
      </w:r>
      <w:r>
        <w:rPr>
          <w:color w:val="000000"/>
          <w:sz w:val="20"/>
          <w:szCs w:val="20"/>
          <w:lang w:bidi="ru-RU"/>
        </w:rPr>
        <w:t xml:space="preserve">. Агентство США по международному развитию. Получено 17 ноября 2022 года по адресу </w:t>
      </w:r>
      <w:hyperlink r:id="rId11">
        <w:r>
          <w:rPr>
            <w:color w:val="0563C1"/>
            <w:sz w:val="20"/>
            <w:szCs w:val="20"/>
            <w:u w:val="single"/>
            <w:lang w:bidi="ru-RU"/>
          </w:rPr>
          <w:t>https://www.usaid.gov/democracy/supporting-free-and-fair-elections</w:t>
        </w:r>
      </w:hyperlink>
      <w:r>
        <w:rPr>
          <w:color w:val="000000"/>
          <w:sz w:val="20"/>
          <w:szCs w:val="20"/>
          <w:lang w:bidi="ru-RU"/>
        </w:rPr>
        <w:t xml:space="preserve">  </w:t>
      </w:r>
    </w:p>
    <w:p w14:paraId="3BE60868" w14:textId="77777777" w:rsidR="004D406E" w:rsidRDefault="004D406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4D406E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EBAF" w14:textId="77777777" w:rsidR="00081329" w:rsidRDefault="00081329">
      <w:r>
        <w:separator/>
      </w:r>
    </w:p>
  </w:endnote>
  <w:endnote w:type="continuationSeparator" w:id="0">
    <w:p w14:paraId="3DE04484" w14:textId="77777777" w:rsidR="00081329" w:rsidRDefault="0008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2542" w14:textId="77777777" w:rsidR="004D406E" w:rsidRDefault="00000000">
    <w:hyperlink r:id="rId1">
      <w:r w:rsidR="0048553B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8553B">
      <w:rPr>
        <w:sz w:val="17"/>
        <w:szCs w:val="17"/>
        <w:lang w:bidi="ru-RU"/>
      </w:rPr>
      <w:tab/>
    </w:r>
    <w:r w:rsidR="0048553B">
      <w:rPr>
        <w:sz w:val="17"/>
        <w:szCs w:val="17"/>
        <w:lang w:bidi="ru-RU"/>
      </w:rPr>
      <w:tab/>
    </w:r>
    <w:r w:rsidR="0048553B">
      <w:rPr>
        <w:sz w:val="17"/>
        <w:szCs w:val="17"/>
        <w:lang w:bidi="ru-RU"/>
      </w:rPr>
      <w:tab/>
      <w:t>©</w:t>
    </w:r>
    <w:hyperlink r:id="rId2">
      <w:r w:rsidR="0048553B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8553B">
      <w:rPr>
        <w:sz w:val="17"/>
        <w:szCs w:val="17"/>
        <w:lang w:bidi="ru-RU"/>
      </w:rPr>
      <w:t>, 2023. Все права защищены.</w:t>
    </w:r>
    <w:r w:rsidR="0048553B">
      <w:rPr>
        <w:sz w:val="17"/>
        <w:szCs w:val="17"/>
        <w:lang w:bidi="ru-RU"/>
      </w:rPr>
      <w:tab/>
    </w:r>
    <w:r w:rsidR="0048553B">
      <w:rPr>
        <w:sz w:val="17"/>
        <w:szCs w:val="17"/>
        <w:lang w:bidi="ru-RU"/>
      </w:rPr>
      <w:tab/>
    </w:r>
    <w:r w:rsidR="0048553B">
      <w:rPr>
        <w:sz w:val="17"/>
        <w:szCs w:val="17"/>
        <w:lang w:bidi="ru-RU"/>
      </w:rPr>
      <w:tab/>
    </w:r>
    <w:hyperlink r:id="rId3">
      <w:r w:rsidR="0048553B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A9CD" w14:textId="77777777" w:rsidR="00081329" w:rsidRDefault="00081329">
      <w:r>
        <w:separator/>
      </w:r>
    </w:p>
  </w:footnote>
  <w:footnote w:type="continuationSeparator" w:id="0">
    <w:p w14:paraId="38A336CC" w14:textId="77777777" w:rsidR="00081329" w:rsidRDefault="0008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E6E"/>
    <w:multiLevelType w:val="multilevel"/>
    <w:tmpl w:val="0C0C693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num w:numId="1" w16cid:durableId="209500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6E"/>
    <w:rsid w:val="000749C6"/>
    <w:rsid w:val="00081329"/>
    <w:rsid w:val="002A244E"/>
    <w:rsid w:val="003022F3"/>
    <w:rsid w:val="0048553B"/>
    <w:rsid w:val="004D406E"/>
    <w:rsid w:val="005B7BAE"/>
    <w:rsid w:val="008E08E4"/>
    <w:rsid w:val="00B82977"/>
    <w:rsid w:val="00D06549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18D8"/>
  <w15:docId w15:val="{D5B9AE8A-69B7-481C-B968-8EE7964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aid.gov/democracy/supporting-free-and-fair-elec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nciplesofdemocracy.org/election-d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ZcFxFilIvugOrHSHwz8LQoPOQw==">CgMxLjA4AHIhMU9UOWc4VlFkYlFMeDRORFJjWVBkcDRwMm5HZlh6TkEy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Cavicchi</dc:creator>
  <cp:lastModifiedBy>Lolita L</cp:lastModifiedBy>
  <cp:revision>3</cp:revision>
  <dcterms:created xsi:type="dcterms:W3CDTF">2023-10-05T19:02:00Z</dcterms:created>
  <dcterms:modified xsi:type="dcterms:W3CDTF">2023-10-09T13:58:00Z</dcterms:modified>
</cp:coreProperties>
</file>