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0AB55E4" w:rsidR="005C4ABE" w:rsidRDefault="0027720C">
      <w:r>
        <w:rPr>
          <w:b/>
          <w:noProof/>
          <w:sz w:val="16"/>
          <w:szCs w:val="16"/>
        </w:rPr>
        <mc:AlternateContent>
          <mc:Choice Requires="wps">
            <w:drawing>
              <wp:anchor distT="0" distB="0" distL="114300" distR="114300" simplePos="0" relativeHeight="251659264" behindDoc="0" locked="0" layoutInCell="1" allowOverlap="1" wp14:anchorId="77ECD896" wp14:editId="3D99EEFF">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4E05FBC1"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9D6862">
                              <w:rPr>
                                <w:i/>
                                <w:color w:val="323E4F" w:themeColor="text2" w:themeShade="BF"/>
                                <w:sz w:val="24"/>
                                <w:szCs w:val="24"/>
                              </w:rPr>
                              <w:t>6</w:t>
                            </w:r>
                          </w:p>
                          <w:p w14:paraId="08946024" w14:textId="7AF0D995" w:rsidR="00425560" w:rsidRPr="006D5C7D" w:rsidRDefault="00CD2035" w:rsidP="00425560">
                            <w:pPr>
                              <w:rPr>
                                <w:b/>
                                <w:i/>
                                <w:color w:val="323E4F" w:themeColor="text2" w:themeShade="BF"/>
                                <w:sz w:val="24"/>
                                <w:szCs w:val="24"/>
                              </w:rPr>
                            </w:pPr>
                            <w:r>
                              <w:rPr>
                                <w:b/>
                                <w:i/>
                                <w:color w:val="323E4F" w:themeColor="text2" w:themeShade="BF"/>
                                <w:sz w:val="24"/>
                                <w:szCs w:val="24"/>
                              </w:rPr>
                              <w:t>Declaration of Independence</w:t>
                            </w:r>
                          </w:p>
                          <w:p w14:paraId="3F38EE4A" w14:textId="0F97243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5210D">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4E05FBC1"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9D6862">
                        <w:rPr>
                          <w:i/>
                          <w:color w:val="323E4F" w:themeColor="text2" w:themeShade="BF"/>
                          <w:sz w:val="24"/>
                          <w:szCs w:val="24"/>
                        </w:rPr>
                        <w:t>6</w:t>
                      </w:r>
                    </w:p>
                    <w:p w14:paraId="08946024" w14:textId="7AF0D995" w:rsidR="00425560" w:rsidRPr="006D5C7D" w:rsidRDefault="00CD2035" w:rsidP="00425560">
                      <w:pPr>
                        <w:rPr>
                          <w:b/>
                          <w:i/>
                          <w:color w:val="323E4F" w:themeColor="text2" w:themeShade="BF"/>
                          <w:sz w:val="24"/>
                          <w:szCs w:val="24"/>
                        </w:rPr>
                      </w:pPr>
                      <w:r>
                        <w:rPr>
                          <w:b/>
                          <w:i/>
                          <w:color w:val="323E4F" w:themeColor="text2" w:themeShade="BF"/>
                          <w:sz w:val="24"/>
                          <w:szCs w:val="24"/>
                        </w:rPr>
                        <w:t>Declaration of Independence</w:t>
                      </w:r>
                    </w:p>
                    <w:p w14:paraId="3F38EE4A" w14:textId="0F97243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B5210D">
                        <w:rPr>
                          <w:b/>
                          <w:color w:val="323E4F" w:themeColor="text2" w:themeShade="BF"/>
                          <w:sz w:val="24"/>
                          <w:szCs w:val="24"/>
                        </w:rPr>
                        <w:t>3</w:t>
                      </w:r>
                    </w:p>
                  </w:txbxContent>
                </v:textbox>
                <w10:wrap type="square"/>
              </v:shape>
            </w:pict>
          </mc:Fallback>
        </mc:AlternateContent>
      </w:r>
      <w:r>
        <w:rPr>
          <w:noProof/>
        </w:rPr>
        <w:drawing>
          <wp:anchor distT="0" distB="0" distL="114300" distR="114300" simplePos="0" relativeHeight="251661312" behindDoc="0" locked="0" layoutInCell="1" allowOverlap="1" wp14:anchorId="01C9A56A" wp14:editId="2DE379AF">
            <wp:simplePos x="0" y="0"/>
            <wp:positionH relativeFrom="margin">
              <wp:posOffset>6350</wp:posOffset>
            </wp:positionH>
            <wp:positionV relativeFrom="margin">
              <wp:posOffset>190500</wp:posOffset>
            </wp:positionV>
            <wp:extent cx="787400" cy="804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4545"/>
                    </a:xfrm>
                    <a:prstGeom prst="rect">
                      <a:avLst/>
                    </a:prstGeom>
                  </pic:spPr>
                </pic:pic>
              </a:graphicData>
            </a:graphic>
            <wp14:sizeRelH relativeFrom="margin">
              <wp14:pctWidth>0</wp14:pctWidth>
            </wp14:sizeRelH>
          </wp:anchor>
        </w:drawing>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4B7583E2">
                <wp:simplePos x="0" y="0"/>
                <wp:positionH relativeFrom="column">
                  <wp:posOffset>-76200</wp:posOffset>
                </wp:positionH>
                <wp:positionV relativeFrom="paragraph">
                  <wp:posOffset>196215</wp:posOffset>
                </wp:positionV>
                <wp:extent cx="6972300" cy="5461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46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C5AE84" w14:textId="7E079958" w:rsidR="00425560" w:rsidRPr="00CD2035" w:rsidRDefault="00B5210D" w:rsidP="00B5210D">
                            <w:pPr>
                              <w:spacing w:before="94" w:line="237" w:lineRule="auto"/>
                              <w:ind w:right="423"/>
                              <w:rPr>
                                <w:color w:val="000000" w:themeColor="text1"/>
                                <w:sz w:val="24"/>
                                <w:szCs w:val="24"/>
                              </w:rPr>
                            </w:pPr>
                            <w:r w:rsidRPr="00B5210D">
                              <w:rPr>
                                <w:b/>
                                <w:i/>
                                <w:color w:val="000000" w:themeColor="text1"/>
                                <w:sz w:val="24"/>
                                <w:szCs w:val="24"/>
                              </w:rPr>
                              <w:t>SS.7.CG.1.6 Benchmark Clarification 3</w:t>
                            </w:r>
                            <w:r w:rsidRPr="00B5210D">
                              <w:rPr>
                                <w:i/>
                                <w:color w:val="000000" w:themeColor="text1"/>
                                <w:sz w:val="24"/>
                                <w:szCs w:val="24"/>
                              </w:rPr>
                              <w:t xml:space="preserve">: </w:t>
                            </w:r>
                            <w:r w:rsidRPr="00B5210D">
                              <w:rPr>
                                <w:color w:val="000000" w:themeColor="text1"/>
                                <w:sz w:val="24"/>
                                <w:szCs w:val="24"/>
                              </w:rPr>
                              <w:t>Students will recognize natural rights, social contract, limited government and the right of resistance to tyrannical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" filled="f" strokecolor="black [3213]" strokeweight="1pt">
                <v:textbox>
                  <w:txbxContent>
                    <w:p w14:paraId="48C5AE84" w14:textId="7E079958" w:rsidR="00425560" w:rsidRPr="00CD2035" w:rsidRDefault="00B5210D" w:rsidP="00B5210D">
                      <w:pPr>
                        <w:spacing w:before="94" w:line="237" w:lineRule="auto"/>
                        <w:ind w:right="423"/>
                        <w:rPr>
                          <w:color w:val="000000" w:themeColor="text1"/>
                          <w:sz w:val="24"/>
                          <w:szCs w:val="24"/>
                        </w:rPr>
                      </w:pPr>
                      <w:r w:rsidRPr="00B5210D">
                        <w:rPr>
                          <w:b/>
                          <w:i/>
                          <w:color w:val="000000" w:themeColor="text1"/>
                          <w:sz w:val="24"/>
                          <w:szCs w:val="24"/>
                        </w:rPr>
                        <w:t>SS.7.CG.1.6 Benchmark Clarification 3</w:t>
                      </w:r>
                      <w:r w:rsidRPr="00B5210D">
                        <w:rPr>
                          <w:i/>
                          <w:color w:val="000000" w:themeColor="text1"/>
                          <w:sz w:val="24"/>
                          <w:szCs w:val="24"/>
                        </w:rPr>
                        <w:t xml:space="preserve">: </w:t>
                      </w:r>
                      <w:r w:rsidRPr="00B5210D">
                        <w:rPr>
                          <w:color w:val="000000" w:themeColor="text1"/>
                          <w:sz w:val="24"/>
                          <w:szCs w:val="24"/>
                        </w:rPr>
                        <w:t xml:space="preserve">Students will recognize natural rights, social contract, limited </w:t>
                      </w:r>
                      <w:proofErr w:type="gramStart"/>
                      <w:r w:rsidRPr="00B5210D">
                        <w:rPr>
                          <w:color w:val="000000" w:themeColor="text1"/>
                          <w:sz w:val="24"/>
                          <w:szCs w:val="24"/>
                        </w:rPr>
                        <w:t>government</w:t>
                      </w:r>
                      <w:proofErr w:type="gramEnd"/>
                      <w:r w:rsidRPr="00B5210D">
                        <w:rPr>
                          <w:color w:val="000000" w:themeColor="text1"/>
                          <w:sz w:val="24"/>
                          <w:szCs w:val="24"/>
                        </w:rPr>
                        <w:t xml:space="preserve"> and the right of resistance to tyrannical government.</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7943C25E" w14:textId="77777777" w:rsidR="00B660CB" w:rsidRDefault="00B660CB" w:rsidP="0027720C">
      <w:pPr>
        <w:pBdr>
          <w:top w:val="nil"/>
          <w:left w:val="nil"/>
          <w:bottom w:val="nil"/>
          <w:right w:val="nil"/>
          <w:between w:val="nil"/>
        </w:pBdr>
      </w:pPr>
    </w:p>
    <w:p w14:paraId="3337733A" w14:textId="77777777" w:rsidR="00B5210D" w:rsidRPr="00B5210D" w:rsidRDefault="00B5210D" w:rsidP="00B5210D">
      <w:pPr>
        <w:widowControl/>
        <w:rPr>
          <w:rFonts w:ascii="ArialMT" w:eastAsia="ArialMT" w:hAnsi="ArialMT" w:cs="ArialMT"/>
          <w:sz w:val="14"/>
          <w:szCs w:val="14"/>
        </w:rPr>
      </w:pPr>
    </w:p>
    <w:p w14:paraId="20AE8DBB" w14:textId="05B60701" w:rsidR="00B5210D" w:rsidRDefault="00B5210D" w:rsidP="00B5210D">
      <w:pPr>
        <w:widowControl/>
        <w:rPr>
          <w:rFonts w:ascii="ArialMT" w:eastAsia="ArialMT" w:hAnsi="ArialMT" w:cs="ArialMT"/>
          <w:sz w:val="24"/>
          <w:szCs w:val="24"/>
        </w:rPr>
      </w:pPr>
      <w:r>
        <w:rPr>
          <w:rFonts w:ascii="ArialMT" w:eastAsia="ArialMT" w:hAnsi="ArialMT" w:cs="ArialMT"/>
          <w:sz w:val="24"/>
          <w:szCs w:val="24"/>
        </w:rPr>
        <w:t xml:space="preserve">One of the basic roles of government is to protect the </w:t>
      </w:r>
      <w:r>
        <w:rPr>
          <w:rFonts w:ascii="Arial-BoldMT" w:eastAsia="Arial-BoldMT" w:hAnsi="Arial-BoldMT" w:cs="Arial-BoldMT"/>
          <w:b/>
          <w:sz w:val="24"/>
          <w:szCs w:val="24"/>
        </w:rPr>
        <w:t xml:space="preserve">natural rights </w:t>
      </w:r>
      <w:r>
        <w:rPr>
          <w:rFonts w:ascii="ArialMT" w:eastAsia="ArialMT" w:hAnsi="ArialMT" w:cs="ArialMT"/>
          <w:sz w:val="24"/>
          <w:szCs w:val="24"/>
        </w:rPr>
        <w:t>of individuals. According to</w:t>
      </w:r>
    </w:p>
    <w:p w14:paraId="637FF1F5" w14:textId="77777777" w:rsidR="00B5210D" w:rsidRDefault="00B5210D" w:rsidP="00B5210D">
      <w:pPr>
        <w:widowControl/>
        <w:rPr>
          <w:rFonts w:ascii="ArialMT" w:eastAsia="ArialMT" w:hAnsi="ArialMT" w:cs="ArialMT"/>
          <w:sz w:val="24"/>
          <w:szCs w:val="24"/>
        </w:rPr>
      </w:pPr>
      <w:r>
        <w:rPr>
          <w:rFonts w:ascii="ArialMT" w:eastAsia="ArialMT" w:hAnsi="ArialMT" w:cs="ArialMT"/>
          <w:sz w:val="24"/>
          <w:szCs w:val="24"/>
        </w:rPr>
        <w:t xml:space="preserve">the </w:t>
      </w:r>
      <w:r>
        <w:rPr>
          <w:rFonts w:ascii="Arial-BoldMT" w:eastAsia="Arial-BoldMT" w:hAnsi="Arial-BoldMT" w:cs="Arial-BoldMT"/>
          <w:b/>
          <w:sz w:val="24"/>
          <w:szCs w:val="24"/>
        </w:rPr>
        <w:t>Declaration of Independence</w:t>
      </w:r>
      <w:r>
        <w:rPr>
          <w:rFonts w:ascii="ArialMT" w:eastAsia="ArialMT" w:hAnsi="ArialMT" w:cs="ArialMT"/>
          <w:sz w:val="24"/>
          <w:szCs w:val="24"/>
        </w:rPr>
        <w:t xml:space="preserve">, government does not </w:t>
      </w:r>
      <w:r>
        <w:rPr>
          <w:rFonts w:ascii="Arial-ItalicMT" w:eastAsia="Arial-ItalicMT" w:hAnsi="Arial-ItalicMT" w:cs="Arial-ItalicMT"/>
          <w:i/>
          <w:sz w:val="24"/>
          <w:szCs w:val="24"/>
        </w:rPr>
        <w:t xml:space="preserve">give </w:t>
      </w:r>
      <w:r>
        <w:rPr>
          <w:rFonts w:ascii="ArialMT" w:eastAsia="ArialMT" w:hAnsi="ArialMT" w:cs="ArialMT"/>
          <w:sz w:val="24"/>
          <w:szCs w:val="24"/>
        </w:rPr>
        <w:t>individuals these natural rights.</w:t>
      </w:r>
    </w:p>
    <w:p w14:paraId="3E723898" w14:textId="77777777" w:rsidR="00B5210D" w:rsidRDefault="00B5210D" w:rsidP="00B5210D">
      <w:pPr>
        <w:widowControl/>
        <w:rPr>
          <w:rFonts w:ascii="Arial-BoldMT" w:eastAsia="Arial-BoldMT" w:hAnsi="Arial-BoldMT" w:cs="Arial-BoldMT"/>
          <w:b/>
          <w:sz w:val="24"/>
          <w:szCs w:val="24"/>
        </w:rPr>
      </w:pPr>
      <w:r>
        <w:rPr>
          <w:rFonts w:ascii="ArialMT" w:eastAsia="ArialMT" w:hAnsi="ArialMT" w:cs="ArialMT"/>
          <w:sz w:val="24"/>
          <w:szCs w:val="24"/>
        </w:rPr>
        <w:t xml:space="preserve">Individuals are </w:t>
      </w:r>
      <w:r>
        <w:rPr>
          <w:rFonts w:ascii="Arial-ItalicMT" w:eastAsia="Arial-ItalicMT" w:hAnsi="Arial-ItalicMT" w:cs="Arial-ItalicMT"/>
          <w:i/>
          <w:sz w:val="24"/>
          <w:szCs w:val="24"/>
        </w:rPr>
        <w:t xml:space="preserve">born </w:t>
      </w:r>
      <w:r>
        <w:rPr>
          <w:rFonts w:ascii="ArialMT" w:eastAsia="ArialMT" w:hAnsi="ArialMT" w:cs="ArialMT"/>
          <w:sz w:val="24"/>
          <w:szCs w:val="24"/>
        </w:rPr>
        <w:t xml:space="preserve">with these rights, and government protects these rights with the </w:t>
      </w:r>
      <w:r>
        <w:rPr>
          <w:rFonts w:ascii="Arial-BoldMT" w:eastAsia="Arial-BoldMT" w:hAnsi="Arial-BoldMT" w:cs="Arial-BoldMT"/>
          <w:b/>
          <w:sz w:val="24"/>
          <w:szCs w:val="24"/>
        </w:rPr>
        <w:t>consent of</w:t>
      </w:r>
    </w:p>
    <w:p w14:paraId="3EF1EAF9" w14:textId="77777777" w:rsidR="00B5210D" w:rsidRDefault="00B5210D" w:rsidP="00B5210D">
      <w:pPr>
        <w:widowControl/>
        <w:rPr>
          <w:rFonts w:ascii="ArialMT" w:eastAsia="ArialMT" w:hAnsi="ArialMT" w:cs="ArialMT"/>
          <w:sz w:val="24"/>
          <w:szCs w:val="24"/>
        </w:rPr>
      </w:pPr>
      <w:r>
        <w:rPr>
          <w:rFonts w:ascii="Arial-BoldMT" w:eastAsia="Arial-BoldMT" w:hAnsi="Arial-BoldMT" w:cs="Arial-BoldMT"/>
          <w:b/>
          <w:sz w:val="24"/>
          <w:szCs w:val="24"/>
        </w:rPr>
        <w:t>the governed</w:t>
      </w:r>
      <w:r>
        <w:rPr>
          <w:rFonts w:ascii="ArialMT" w:eastAsia="ArialMT" w:hAnsi="ArialMT" w:cs="ArialMT"/>
          <w:sz w:val="24"/>
          <w:szCs w:val="24"/>
        </w:rPr>
        <w:t>. Government, then, gets its power from the people who are being governed.</w:t>
      </w:r>
    </w:p>
    <w:p w14:paraId="1AE73EC5" w14:textId="77777777" w:rsidR="00B5210D" w:rsidRDefault="00B5210D" w:rsidP="00B5210D">
      <w:pPr>
        <w:widowControl/>
        <w:rPr>
          <w:rFonts w:ascii="ArialMT" w:eastAsia="ArialMT" w:hAnsi="ArialMT" w:cs="ArialMT"/>
          <w:sz w:val="24"/>
          <w:szCs w:val="24"/>
        </w:rPr>
      </w:pPr>
    </w:p>
    <w:p w14:paraId="61D01E6F" w14:textId="213F77E5" w:rsidR="00B5210D" w:rsidRDefault="00B5210D" w:rsidP="00B5210D">
      <w:pPr>
        <w:widowControl/>
        <w:rPr>
          <w:rFonts w:ascii="ArialMT" w:eastAsia="ArialMT" w:hAnsi="ArialMT" w:cs="ArialMT"/>
          <w:sz w:val="24"/>
          <w:szCs w:val="24"/>
        </w:rPr>
      </w:pPr>
      <w:r>
        <w:rPr>
          <w:rFonts w:ascii="ArialMT" w:eastAsia="ArialMT" w:hAnsi="ArialMT" w:cs="ArialMT"/>
          <w:sz w:val="24"/>
          <w:szCs w:val="24"/>
        </w:rPr>
        <w:t xml:space="preserve">When the government becomes </w:t>
      </w:r>
      <w:r>
        <w:rPr>
          <w:rFonts w:ascii="Arial-BoldMT" w:eastAsia="Arial-BoldMT" w:hAnsi="Arial-BoldMT" w:cs="Arial-BoldMT"/>
          <w:b/>
          <w:sz w:val="24"/>
          <w:szCs w:val="24"/>
        </w:rPr>
        <w:t xml:space="preserve">oppressive </w:t>
      </w:r>
      <w:r>
        <w:rPr>
          <w:rFonts w:ascii="ArialMT" w:eastAsia="ArialMT" w:hAnsi="ArialMT" w:cs="ArialMT"/>
          <w:sz w:val="24"/>
          <w:szCs w:val="24"/>
        </w:rPr>
        <w:t>and does not protect the rights of the people, it</w:t>
      </w:r>
    </w:p>
    <w:p w14:paraId="082C6936" w14:textId="77777777" w:rsidR="00B5210D" w:rsidRDefault="00B5210D" w:rsidP="00B5210D">
      <w:pPr>
        <w:widowControl/>
        <w:rPr>
          <w:rFonts w:ascii="ArialMT" w:eastAsia="ArialMT" w:hAnsi="ArialMT" w:cs="ArialMT"/>
          <w:sz w:val="24"/>
          <w:szCs w:val="24"/>
        </w:rPr>
      </w:pPr>
      <w:r>
        <w:rPr>
          <w:rFonts w:ascii="ArialMT" w:eastAsia="ArialMT" w:hAnsi="ArialMT" w:cs="ArialMT"/>
          <w:sz w:val="24"/>
          <w:szCs w:val="24"/>
        </w:rPr>
        <w:t xml:space="preserve">becomes a </w:t>
      </w:r>
      <w:r>
        <w:rPr>
          <w:rFonts w:ascii="Arial-BoldMT" w:eastAsia="Arial-BoldMT" w:hAnsi="Arial-BoldMT" w:cs="Arial-BoldMT"/>
          <w:b/>
          <w:sz w:val="24"/>
          <w:szCs w:val="24"/>
        </w:rPr>
        <w:t>tyrann</w:t>
      </w:r>
      <w:r>
        <w:rPr>
          <w:rFonts w:ascii="ArialMT" w:eastAsia="ArialMT" w:hAnsi="ArialMT" w:cs="ArialMT"/>
          <w:sz w:val="24"/>
          <w:szCs w:val="24"/>
        </w:rPr>
        <w:t>y. If this happens, the people have the right to “alter or abolish” the</w:t>
      </w:r>
    </w:p>
    <w:p w14:paraId="2ACCEAC6" w14:textId="77777777" w:rsidR="00B5210D" w:rsidRDefault="00B5210D" w:rsidP="00B5210D">
      <w:pPr>
        <w:pBdr>
          <w:top w:val="nil"/>
          <w:left w:val="nil"/>
          <w:bottom w:val="nil"/>
          <w:right w:val="nil"/>
          <w:between w:val="nil"/>
        </w:pBdr>
        <w:ind w:right="140"/>
        <w:rPr>
          <w:rFonts w:ascii="ArialMT" w:eastAsia="ArialMT" w:hAnsi="ArialMT" w:cs="ArialMT"/>
          <w:color w:val="000000"/>
          <w:sz w:val="24"/>
          <w:szCs w:val="24"/>
        </w:rPr>
      </w:pPr>
      <w:r>
        <w:rPr>
          <w:rFonts w:ascii="ArialMT" w:eastAsia="ArialMT" w:hAnsi="ArialMT" w:cs="ArialMT"/>
          <w:color w:val="000000"/>
          <w:sz w:val="24"/>
          <w:szCs w:val="24"/>
        </w:rPr>
        <w:t>government (change it or replace it with another government).</w:t>
      </w:r>
    </w:p>
    <w:p w14:paraId="12578393" w14:textId="77777777" w:rsidR="00B5210D" w:rsidRDefault="00B5210D" w:rsidP="00B5210D">
      <w:pPr>
        <w:pBdr>
          <w:top w:val="nil"/>
          <w:left w:val="nil"/>
          <w:bottom w:val="nil"/>
          <w:right w:val="nil"/>
          <w:between w:val="nil"/>
        </w:pBdr>
        <w:ind w:left="750" w:right="140"/>
        <w:rPr>
          <w:color w:val="000000"/>
          <w:sz w:val="24"/>
          <w:szCs w:val="24"/>
        </w:rPr>
      </w:pPr>
    </w:p>
    <w:p w14:paraId="425F697B" w14:textId="77777777" w:rsidR="00B5210D" w:rsidRDefault="00B5210D" w:rsidP="00B5210D">
      <w:pPr>
        <w:pBdr>
          <w:top w:val="nil"/>
          <w:left w:val="nil"/>
          <w:bottom w:val="nil"/>
          <w:right w:val="nil"/>
          <w:between w:val="nil"/>
        </w:pBdr>
        <w:ind w:right="140"/>
        <w:rPr>
          <w:color w:val="000000"/>
          <w:sz w:val="24"/>
          <w:szCs w:val="24"/>
        </w:rPr>
      </w:pPr>
      <w:r>
        <w:rPr>
          <w:color w:val="000000"/>
          <w:sz w:val="24"/>
          <w:szCs w:val="24"/>
        </w:rPr>
        <w:t xml:space="preserve">John Locke’s idea of natural rights </w:t>
      </w:r>
      <w:r>
        <w:rPr>
          <w:sz w:val="24"/>
          <w:szCs w:val="24"/>
        </w:rPr>
        <w:t>is</w:t>
      </w:r>
      <w:r>
        <w:rPr>
          <w:color w:val="000000"/>
          <w:sz w:val="24"/>
          <w:szCs w:val="24"/>
        </w:rPr>
        <w:t xml:space="preserve"> expressed in the Declaration of Independence. Natural rights are rights granted by nature to people at birth, and cannot be taken away by government. These rights include “life, liberty, and the pursuit of happiness”.</w:t>
      </w:r>
    </w:p>
    <w:p w14:paraId="615E6DAC" w14:textId="77777777" w:rsidR="00B5210D" w:rsidRDefault="00B5210D" w:rsidP="00B5210D">
      <w:pPr>
        <w:pBdr>
          <w:top w:val="nil"/>
          <w:left w:val="nil"/>
          <w:bottom w:val="nil"/>
          <w:right w:val="nil"/>
          <w:between w:val="nil"/>
        </w:pBdr>
        <w:ind w:left="750" w:right="140"/>
        <w:rPr>
          <w:color w:val="000000"/>
          <w:sz w:val="24"/>
          <w:szCs w:val="24"/>
        </w:rPr>
      </w:pPr>
    </w:p>
    <w:p w14:paraId="7EA23F17" w14:textId="77777777" w:rsidR="00B5210D" w:rsidRDefault="00B5210D" w:rsidP="00B5210D">
      <w:pPr>
        <w:pBdr>
          <w:top w:val="nil"/>
          <w:left w:val="nil"/>
          <w:bottom w:val="nil"/>
          <w:right w:val="nil"/>
          <w:between w:val="nil"/>
        </w:pBdr>
        <w:ind w:right="140"/>
        <w:rPr>
          <w:b/>
          <w:i/>
          <w:color w:val="000000"/>
          <w:sz w:val="24"/>
          <w:szCs w:val="24"/>
        </w:rPr>
      </w:pPr>
      <w:r>
        <w:rPr>
          <w:b/>
          <w:i/>
          <w:color w:val="000000"/>
          <w:sz w:val="24"/>
          <w:szCs w:val="24"/>
        </w:rPr>
        <w:t>“We hold these truths to be self-evident, that all men are created equal, that they are endowed by their Creator with certain unalienable Rights, that among these are Life, Liberty and the pursuit of Happiness.”</w:t>
      </w:r>
    </w:p>
    <w:p w14:paraId="315B4CDE" w14:textId="77777777" w:rsidR="00B5210D" w:rsidRDefault="00B5210D" w:rsidP="00B5210D">
      <w:pPr>
        <w:pBdr>
          <w:top w:val="nil"/>
          <w:left w:val="nil"/>
          <w:bottom w:val="nil"/>
          <w:right w:val="nil"/>
          <w:between w:val="nil"/>
        </w:pBdr>
        <w:ind w:left="750" w:right="140"/>
        <w:rPr>
          <w:color w:val="000000"/>
          <w:sz w:val="24"/>
          <w:szCs w:val="24"/>
        </w:rPr>
      </w:pPr>
    </w:p>
    <w:p w14:paraId="16A0AFB3" w14:textId="77777777" w:rsidR="00B5210D" w:rsidRDefault="00B5210D" w:rsidP="00B5210D">
      <w:pPr>
        <w:pBdr>
          <w:top w:val="nil"/>
          <w:left w:val="nil"/>
          <w:bottom w:val="nil"/>
          <w:right w:val="nil"/>
          <w:between w:val="nil"/>
        </w:pBdr>
        <w:ind w:right="140"/>
        <w:rPr>
          <w:color w:val="000000"/>
          <w:sz w:val="24"/>
          <w:szCs w:val="24"/>
        </w:rPr>
      </w:pPr>
      <w:r>
        <w:rPr>
          <w:color w:val="000000"/>
          <w:sz w:val="24"/>
          <w:szCs w:val="24"/>
        </w:rPr>
        <w:t xml:space="preserve">Locke’s idea of social contract is also expressed in the Declaration of Independence. </w:t>
      </w:r>
      <w:r>
        <w:rPr>
          <w:sz w:val="24"/>
          <w:szCs w:val="24"/>
        </w:rPr>
        <w:t>A s</w:t>
      </w:r>
      <w:r>
        <w:rPr>
          <w:color w:val="000000"/>
          <w:sz w:val="24"/>
          <w:szCs w:val="24"/>
        </w:rPr>
        <w:t>ocial contract is an agreement among the people to set up a government and obey its laws.</w:t>
      </w:r>
    </w:p>
    <w:p w14:paraId="2D8131B5" w14:textId="77777777" w:rsidR="00B5210D" w:rsidRDefault="00B5210D" w:rsidP="00B5210D">
      <w:pPr>
        <w:pBdr>
          <w:top w:val="nil"/>
          <w:left w:val="nil"/>
          <w:bottom w:val="nil"/>
          <w:right w:val="nil"/>
          <w:between w:val="nil"/>
        </w:pBdr>
        <w:ind w:left="750" w:right="140"/>
        <w:rPr>
          <w:color w:val="000000"/>
          <w:sz w:val="24"/>
          <w:szCs w:val="24"/>
        </w:rPr>
      </w:pPr>
    </w:p>
    <w:p w14:paraId="505CB1C3" w14:textId="77777777" w:rsidR="00B5210D" w:rsidRDefault="00B5210D" w:rsidP="00B5210D">
      <w:pPr>
        <w:pBdr>
          <w:top w:val="nil"/>
          <w:left w:val="nil"/>
          <w:bottom w:val="nil"/>
          <w:right w:val="nil"/>
          <w:between w:val="nil"/>
        </w:pBdr>
        <w:ind w:right="140"/>
        <w:rPr>
          <w:b/>
          <w:i/>
          <w:color w:val="000000"/>
          <w:sz w:val="24"/>
          <w:szCs w:val="24"/>
        </w:rPr>
      </w:pPr>
      <w:r>
        <w:rPr>
          <w:b/>
          <w:i/>
          <w:color w:val="000000"/>
          <w:sz w:val="24"/>
          <w:szCs w:val="24"/>
        </w:rPr>
        <w:t>“…That to secure these rights, Governments are instituted among Men…”</w:t>
      </w:r>
    </w:p>
    <w:p w14:paraId="0F1C6AD9" w14:textId="77777777" w:rsidR="00B5210D" w:rsidRDefault="00B5210D" w:rsidP="00B5210D">
      <w:pPr>
        <w:pBdr>
          <w:top w:val="nil"/>
          <w:left w:val="nil"/>
          <w:bottom w:val="nil"/>
          <w:right w:val="nil"/>
          <w:between w:val="nil"/>
        </w:pBdr>
        <w:ind w:left="750" w:right="140"/>
        <w:rPr>
          <w:color w:val="000000"/>
          <w:sz w:val="24"/>
          <w:szCs w:val="24"/>
        </w:rPr>
      </w:pPr>
    </w:p>
    <w:p w14:paraId="503BB49D" w14:textId="77777777" w:rsidR="00B5210D" w:rsidRDefault="00B5210D" w:rsidP="00B5210D">
      <w:pPr>
        <w:pBdr>
          <w:top w:val="nil"/>
          <w:left w:val="nil"/>
          <w:bottom w:val="nil"/>
          <w:right w:val="nil"/>
          <w:between w:val="nil"/>
        </w:pBdr>
        <w:ind w:right="140"/>
        <w:rPr>
          <w:color w:val="000000"/>
          <w:sz w:val="24"/>
          <w:szCs w:val="24"/>
        </w:rPr>
      </w:pPr>
      <w:r>
        <w:rPr>
          <w:color w:val="000000"/>
          <w:sz w:val="24"/>
          <w:szCs w:val="24"/>
        </w:rPr>
        <w:t xml:space="preserve">The Declaration of Independence limits </w:t>
      </w:r>
      <w:r>
        <w:rPr>
          <w:sz w:val="24"/>
          <w:szCs w:val="24"/>
        </w:rPr>
        <w:t>government power</w:t>
      </w:r>
      <w:r>
        <w:rPr>
          <w:color w:val="000000"/>
          <w:sz w:val="24"/>
          <w:szCs w:val="24"/>
        </w:rPr>
        <w:t xml:space="preserve"> by highlighting that government receives its power from the people and thus can only exist to serve them.</w:t>
      </w:r>
    </w:p>
    <w:p w14:paraId="1D8CC434" w14:textId="77777777" w:rsidR="00B5210D" w:rsidRDefault="00B5210D" w:rsidP="00B5210D">
      <w:pPr>
        <w:pBdr>
          <w:top w:val="nil"/>
          <w:left w:val="nil"/>
          <w:bottom w:val="nil"/>
          <w:right w:val="nil"/>
          <w:between w:val="nil"/>
        </w:pBdr>
        <w:ind w:left="750" w:right="140"/>
        <w:rPr>
          <w:color w:val="000000"/>
          <w:sz w:val="24"/>
          <w:szCs w:val="24"/>
        </w:rPr>
      </w:pPr>
    </w:p>
    <w:p w14:paraId="3C4FB836" w14:textId="77777777" w:rsidR="00B5210D" w:rsidRDefault="00B5210D" w:rsidP="00B5210D">
      <w:pPr>
        <w:pBdr>
          <w:top w:val="nil"/>
          <w:left w:val="nil"/>
          <w:bottom w:val="nil"/>
          <w:right w:val="nil"/>
          <w:between w:val="nil"/>
        </w:pBdr>
        <w:ind w:right="140"/>
        <w:rPr>
          <w:color w:val="000000"/>
          <w:sz w:val="24"/>
          <w:szCs w:val="24"/>
        </w:rPr>
      </w:pPr>
      <w:r>
        <w:rPr>
          <w:b/>
          <w:i/>
          <w:color w:val="000000"/>
          <w:sz w:val="24"/>
          <w:szCs w:val="24"/>
        </w:rPr>
        <w:t>“…deriving their just powers from the consent of the governed…”</w:t>
      </w:r>
    </w:p>
    <w:p w14:paraId="595AC7BB" w14:textId="77777777" w:rsidR="00B5210D" w:rsidRDefault="00B5210D" w:rsidP="00B5210D">
      <w:pPr>
        <w:pBdr>
          <w:top w:val="nil"/>
          <w:left w:val="nil"/>
          <w:bottom w:val="nil"/>
          <w:right w:val="nil"/>
          <w:between w:val="nil"/>
        </w:pBdr>
        <w:ind w:left="750" w:right="140"/>
        <w:rPr>
          <w:color w:val="000000"/>
          <w:sz w:val="24"/>
          <w:szCs w:val="24"/>
        </w:rPr>
      </w:pPr>
    </w:p>
    <w:p w14:paraId="0AAD4227" w14:textId="77777777" w:rsidR="00B5210D" w:rsidRDefault="00B5210D" w:rsidP="00B5210D">
      <w:pPr>
        <w:pBdr>
          <w:top w:val="nil"/>
          <w:left w:val="nil"/>
          <w:bottom w:val="nil"/>
          <w:right w:val="nil"/>
          <w:between w:val="nil"/>
        </w:pBdr>
        <w:ind w:right="140"/>
        <w:rPr>
          <w:sz w:val="24"/>
          <w:szCs w:val="24"/>
        </w:rPr>
      </w:pPr>
      <w:r>
        <w:rPr>
          <w:sz w:val="24"/>
          <w:szCs w:val="24"/>
        </w:rPr>
        <w:t xml:space="preserve">The Declaration of Independence symbolizes resistance to tyrannical government and empowers the governed to withhold their power from government if tyranny or abuse occurs. </w:t>
      </w:r>
    </w:p>
    <w:p w14:paraId="33CF9741" w14:textId="77777777" w:rsidR="00B5210D" w:rsidRDefault="00B5210D" w:rsidP="00B5210D">
      <w:pPr>
        <w:pBdr>
          <w:top w:val="nil"/>
          <w:left w:val="nil"/>
          <w:bottom w:val="nil"/>
          <w:right w:val="nil"/>
          <w:between w:val="nil"/>
        </w:pBdr>
        <w:ind w:left="750" w:right="140"/>
        <w:rPr>
          <w:color w:val="000000"/>
          <w:sz w:val="24"/>
          <w:szCs w:val="24"/>
        </w:rPr>
      </w:pPr>
    </w:p>
    <w:p w14:paraId="18A267BC" w14:textId="77777777" w:rsidR="00B5210D" w:rsidRDefault="00B5210D" w:rsidP="00B5210D">
      <w:pPr>
        <w:pBdr>
          <w:top w:val="nil"/>
          <w:left w:val="nil"/>
          <w:bottom w:val="nil"/>
          <w:right w:val="nil"/>
          <w:between w:val="nil"/>
        </w:pBdr>
        <w:ind w:right="140"/>
        <w:rPr>
          <w:b/>
          <w:i/>
          <w:color w:val="000000"/>
          <w:sz w:val="24"/>
          <w:szCs w:val="24"/>
        </w:rPr>
      </w:pPr>
      <w:r>
        <w:rPr>
          <w:b/>
          <w:i/>
          <w:color w:val="000000"/>
          <w:sz w:val="24"/>
          <w:szCs w:val="24"/>
        </w:rPr>
        <w:t>“…That whenever any Form of Government becomes destructive of these ends, it is the Right of the People to alter or to abolish it, and to institute new Government…”</w:t>
      </w:r>
    </w:p>
    <w:p w14:paraId="2EC9B36D" w14:textId="7696F784" w:rsidR="00B660CB" w:rsidRPr="00B5210D" w:rsidRDefault="00B660CB" w:rsidP="00B5210D">
      <w:pPr>
        <w:pBdr>
          <w:top w:val="nil"/>
          <w:left w:val="nil"/>
          <w:bottom w:val="nil"/>
          <w:right w:val="nil"/>
          <w:between w:val="nil"/>
        </w:pBdr>
        <w:ind w:right="140"/>
        <w:rPr>
          <w:b/>
          <w:i/>
          <w:color w:val="000000"/>
          <w:sz w:val="24"/>
          <w:szCs w:val="24"/>
        </w:rPr>
      </w:pPr>
      <w:r>
        <w:rPr>
          <w:noProof/>
        </w:rPr>
        <w:lastRenderedPageBreak/>
        <mc:AlternateContent>
          <mc:Choice Requires="wps">
            <w:drawing>
              <wp:anchor distT="0" distB="0" distL="114300" distR="114300" simplePos="0" relativeHeight="251676672" behindDoc="0" locked="0" layoutInCell="1" hidden="0" allowOverlap="1" wp14:anchorId="3D2B208A" wp14:editId="743DE639">
                <wp:simplePos x="0" y="0"/>
                <wp:positionH relativeFrom="column">
                  <wp:posOffset>0</wp:posOffset>
                </wp:positionH>
                <wp:positionV relativeFrom="paragraph">
                  <wp:posOffset>342900</wp:posOffset>
                </wp:positionV>
                <wp:extent cx="6958965" cy="2019300"/>
                <wp:effectExtent l="0" t="0" r="13335" b="12700"/>
                <wp:wrapTopAndBottom distT="0" distB="0"/>
                <wp:docPr id="2" name="Freeform 2"/>
                <wp:cNvGraphicFramePr/>
                <a:graphic xmlns:a="http://schemas.openxmlformats.org/drawingml/2006/main">
                  <a:graphicData uri="http://schemas.microsoft.com/office/word/2010/wordprocessingShape">
                    <wps:wsp>
                      <wps:cNvSpPr/>
                      <wps:spPr>
                        <a:xfrm>
                          <a:off x="0" y="0"/>
                          <a:ext cx="6958965" cy="2019300"/>
                        </a:xfrm>
                        <a:custGeom>
                          <a:avLst/>
                          <a:gdLst/>
                          <a:ahLst/>
                          <a:cxnLst/>
                          <a:rect l="l" t="t" r="r" b="b"/>
                          <a:pathLst>
                            <a:path w="6949440" h="1134110" extrusionOk="0">
                              <a:moveTo>
                                <a:pt x="0" y="0"/>
                              </a:moveTo>
                              <a:lnTo>
                                <a:pt x="0" y="1134110"/>
                              </a:lnTo>
                              <a:lnTo>
                                <a:pt x="6949440" y="1134110"/>
                              </a:lnTo>
                              <a:lnTo>
                                <a:pt x="6949440" y="0"/>
                              </a:lnTo>
                              <a:close/>
                            </a:path>
                          </a:pathLst>
                        </a:custGeom>
                        <a:noFill/>
                        <a:ln w="9525" cap="flat" cmpd="sng">
                          <a:solidFill>
                            <a:srgbClr val="000000"/>
                          </a:solidFill>
                          <a:prstDash val="solid"/>
                          <a:miter lim="8000"/>
                          <a:headEnd type="none" w="sm" len="sm"/>
                          <a:tailEnd type="none" w="sm" len="sm"/>
                        </a:ln>
                      </wps:spPr>
                      <wps:txbx>
                        <w:txbxContent>
                          <w:p w14:paraId="001F5E78"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consent of the governed</w:t>
                            </w:r>
                            <w:r w:rsidRPr="00B5210D">
                              <w:rPr>
                                <w:b/>
                                <w:color w:val="000000"/>
                                <w:sz w:val="20"/>
                                <w:szCs w:val="24"/>
                              </w:rPr>
                              <w:t xml:space="preserve"> </w:t>
                            </w:r>
                            <w:r w:rsidRPr="00B5210D">
                              <w:rPr>
                                <w:color w:val="000000"/>
                                <w:sz w:val="20"/>
                                <w:szCs w:val="24"/>
                              </w:rPr>
                              <w:t>- an agreement made by the people to establish a government and obey its laws</w:t>
                            </w:r>
                          </w:p>
                          <w:p w14:paraId="4E77CCFA"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Declaration of Independence</w:t>
                            </w:r>
                            <w:r w:rsidRPr="00B5210D">
                              <w:rPr>
                                <w:b/>
                                <w:color w:val="000000"/>
                                <w:sz w:val="20"/>
                                <w:szCs w:val="24"/>
                              </w:rPr>
                              <w:t xml:space="preserve"> </w:t>
                            </w:r>
                            <w:r w:rsidRPr="00B5210D">
                              <w:rPr>
                                <w:color w:val="000000"/>
                                <w:sz w:val="20"/>
                                <w:szCs w:val="24"/>
                              </w:rPr>
                              <w:t>- a document written in 1776 that listed the basis for democratic government and the grievances of the colonists</w:t>
                            </w:r>
                          </w:p>
                          <w:p w14:paraId="64FF732D" w14:textId="77777777" w:rsidR="00B5210D" w:rsidRPr="00B5210D" w:rsidRDefault="00B5210D" w:rsidP="00B5210D">
                            <w:pPr>
                              <w:spacing w:before="148" w:line="276" w:lineRule="auto"/>
                              <w:ind w:left="143" w:firstLine="143"/>
                              <w:textDirection w:val="btLr"/>
                              <w:rPr>
                                <w:sz w:val="24"/>
                                <w:szCs w:val="24"/>
                              </w:rPr>
                            </w:pPr>
                            <w:r w:rsidRPr="00B5210D">
                              <w:rPr>
                                <w:b/>
                                <w:color w:val="000000"/>
                                <w:sz w:val="20"/>
                                <w:szCs w:val="24"/>
                                <w:u w:val="single"/>
                              </w:rPr>
                              <w:t>natural rights</w:t>
                            </w:r>
                            <w:r w:rsidRPr="00B5210D">
                              <w:rPr>
                                <w:b/>
                                <w:color w:val="000000"/>
                                <w:sz w:val="20"/>
                                <w:szCs w:val="24"/>
                              </w:rPr>
                              <w:t xml:space="preserve"> </w:t>
                            </w:r>
                            <w:r w:rsidRPr="00B5210D">
                              <w:rPr>
                                <w:color w:val="000000"/>
                                <w:sz w:val="20"/>
                                <w:szCs w:val="24"/>
                              </w:rPr>
                              <w:t>- the belief that individuals are born with basic rights that cannot be taken away by governments</w:t>
                            </w:r>
                          </w:p>
                          <w:p w14:paraId="36F28434"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oppression</w:t>
                            </w:r>
                            <w:r w:rsidRPr="00B5210D">
                              <w:rPr>
                                <w:b/>
                                <w:color w:val="000000"/>
                                <w:sz w:val="20"/>
                                <w:szCs w:val="24"/>
                              </w:rPr>
                              <w:t xml:space="preserve"> </w:t>
                            </w:r>
                            <w:r w:rsidRPr="00B5210D">
                              <w:rPr>
                                <w:color w:val="000000"/>
                                <w:sz w:val="20"/>
                                <w:szCs w:val="24"/>
                              </w:rPr>
                              <w:t>- the use of authority or power in a cruel or unjust manner</w:t>
                            </w:r>
                          </w:p>
                          <w:p w14:paraId="10C6863A"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social contract</w:t>
                            </w:r>
                            <w:r w:rsidRPr="00B5210D">
                              <w:rPr>
                                <w:b/>
                                <w:color w:val="000000"/>
                                <w:sz w:val="20"/>
                                <w:szCs w:val="24"/>
                              </w:rPr>
                              <w:t xml:space="preserve"> </w:t>
                            </w:r>
                            <w:r w:rsidRPr="00B5210D">
                              <w:rPr>
                                <w:color w:val="000000"/>
                                <w:sz w:val="20"/>
                                <w:szCs w:val="24"/>
                              </w:rPr>
                              <w:t>- an implied agreement among the people of an organized society that defines the rights, duties, and limitations of the governed and the government</w:t>
                            </w:r>
                          </w:p>
                          <w:p w14:paraId="2B180F8D"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tyranny</w:t>
                            </w:r>
                            <w:r w:rsidRPr="00B5210D">
                              <w:rPr>
                                <w:color w:val="000000"/>
                                <w:sz w:val="20"/>
                                <w:szCs w:val="24"/>
                              </w:rPr>
                              <w:t xml:space="preserve"> - a government that abuses its power</w:t>
                            </w:r>
                          </w:p>
                          <w:p w14:paraId="68088699" w14:textId="4B00FE0F" w:rsidR="00B660CB" w:rsidRPr="00B5210D" w:rsidRDefault="00B660CB" w:rsidP="00B5210D">
                            <w:pPr>
                              <w:spacing w:before="148" w:line="276" w:lineRule="auto"/>
                              <w:ind w:firstLine="143"/>
                              <w:textDirection w:val="btLr"/>
                              <w:rPr>
                                <w:sz w:val="28"/>
                                <w:szCs w:val="28"/>
                              </w:rPr>
                            </w:pP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3D2B208A" id="Freeform 2" o:spid="_x0000_s1029" style="position:absolute;margin-left:0;margin-top:27pt;width:547.95pt;height:15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949440,11341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" adj="-11796480,,5400" path="m,l,1134110r6949440,l6949440,,,xe" filled="f">
                <v:stroke startarrowwidth="narrow" startarrowlength="short" endarrowwidth="narrow" endarrowlength="short" miterlimit="5243f" joinstyle="miter"/>
                <v:formulas/>
                <v:path arrowok="t" o:extrusionok="f" o:connecttype="custom" textboxrect="0,0,6949440,1134110"/>
                <v:textbox inset="0,3pt,0,3pt">
                  <w:txbxContent>
                    <w:p w14:paraId="001F5E78"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consent of the governed</w:t>
                      </w:r>
                      <w:r w:rsidRPr="00B5210D">
                        <w:rPr>
                          <w:b/>
                          <w:color w:val="000000"/>
                          <w:sz w:val="20"/>
                          <w:szCs w:val="24"/>
                        </w:rPr>
                        <w:t xml:space="preserve"> </w:t>
                      </w:r>
                      <w:r w:rsidRPr="00B5210D">
                        <w:rPr>
                          <w:color w:val="000000"/>
                          <w:sz w:val="20"/>
                          <w:szCs w:val="24"/>
                        </w:rPr>
                        <w:t xml:space="preserve">- an agreement made by the people to establish a government and obey its </w:t>
                      </w:r>
                      <w:proofErr w:type="gramStart"/>
                      <w:r w:rsidRPr="00B5210D">
                        <w:rPr>
                          <w:color w:val="000000"/>
                          <w:sz w:val="20"/>
                          <w:szCs w:val="24"/>
                        </w:rPr>
                        <w:t>laws</w:t>
                      </w:r>
                      <w:proofErr w:type="gramEnd"/>
                    </w:p>
                    <w:p w14:paraId="4E77CCFA"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Declaration of Independence</w:t>
                      </w:r>
                      <w:r w:rsidRPr="00B5210D">
                        <w:rPr>
                          <w:b/>
                          <w:color w:val="000000"/>
                          <w:sz w:val="20"/>
                          <w:szCs w:val="24"/>
                        </w:rPr>
                        <w:t xml:space="preserve"> </w:t>
                      </w:r>
                      <w:r w:rsidRPr="00B5210D">
                        <w:rPr>
                          <w:color w:val="000000"/>
                          <w:sz w:val="20"/>
                          <w:szCs w:val="24"/>
                        </w:rPr>
                        <w:t xml:space="preserve">- a document written in 1776 that listed the basis for democratic government and the grievances of the </w:t>
                      </w:r>
                      <w:proofErr w:type="gramStart"/>
                      <w:r w:rsidRPr="00B5210D">
                        <w:rPr>
                          <w:color w:val="000000"/>
                          <w:sz w:val="20"/>
                          <w:szCs w:val="24"/>
                        </w:rPr>
                        <w:t>colonists</w:t>
                      </w:r>
                      <w:proofErr w:type="gramEnd"/>
                    </w:p>
                    <w:p w14:paraId="64FF732D" w14:textId="77777777" w:rsidR="00B5210D" w:rsidRPr="00B5210D" w:rsidRDefault="00B5210D" w:rsidP="00B5210D">
                      <w:pPr>
                        <w:spacing w:before="148" w:line="276" w:lineRule="auto"/>
                        <w:ind w:left="143" w:firstLine="143"/>
                        <w:textDirection w:val="btLr"/>
                        <w:rPr>
                          <w:sz w:val="24"/>
                          <w:szCs w:val="24"/>
                        </w:rPr>
                      </w:pPr>
                      <w:r w:rsidRPr="00B5210D">
                        <w:rPr>
                          <w:b/>
                          <w:color w:val="000000"/>
                          <w:sz w:val="20"/>
                          <w:szCs w:val="24"/>
                          <w:u w:val="single"/>
                        </w:rPr>
                        <w:t>natural rights</w:t>
                      </w:r>
                      <w:r w:rsidRPr="00B5210D">
                        <w:rPr>
                          <w:b/>
                          <w:color w:val="000000"/>
                          <w:sz w:val="20"/>
                          <w:szCs w:val="24"/>
                        </w:rPr>
                        <w:t xml:space="preserve"> </w:t>
                      </w:r>
                      <w:r w:rsidRPr="00B5210D">
                        <w:rPr>
                          <w:color w:val="000000"/>
                          <w:sz w:val="20"/>
                          <w:szCs w:val="24"/>
                        </w:rPr>
                        <w:t xml:space="preserve">- the belief that individuals are born with basic rights that cannot be taken away by </w:t>
                      </w:r>
                      <w:proofErr w:type="gramStart"/>
                      <w:r w:rsidRPr="00B5210D">
                        <w:rPr>
                          <w:color w:val="000000"/>
                          <w:sz w:val="20"/>
                          <w:szCs w:val="24"/>
                        </w:rPr>
                        <w:t>governments</w:t>
                      </w:r>
                      <w:proofErr w:type="gramEnd"/>
                    </w:p>
                    <w:p w14:paraId="36F28434"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oppression</w:t>
                      </w:r>
                      <w:r w:rsidRPr="00B5210D">
                        <w:rPr>
                          <w:b/>
                          <w:color w:val="000000"/>
                          <w:sz w:val="20"/>
                          <w:szCs w:val="24"/>
                        </w:rPr>
                        <w:t xml:space="preserve"> </w:t>
                      </w:r>
                      <w:r w:rsidRPr="00B5210D">
                        <w:rPr>
                          <w:color w:val="000000"/>
                          <w:sz w:val="20"/>
                          <w:szCs w:val="24"/>
                        </w:rPr>
                        <w:t>- the use of authority or power in a cruel or unjust manner</w:t>
                      </w:r>
                    </w:p>
                    <w:p w14:paraId="10C6863A"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social contract</w:t>
                      </w:r>
                      <w:r w:rsidRPr="00B5210D">
                        <w:rPr>
                          <w:b/>
                          <w:color w:val="000000"/>
                          <w:sz w:val="20"/>
                          <w:szCs w:val="24"/>
                        </w:rPr>
                        <w:t xml:space="preserve"> </w:t>
                      </w:r>
                      <w:r w:rsidRPr="00B5210D">
                        <w:rPr>
                          <w:color w:val="000000"/>
                          <w:sz w:val="20"/>
                          <w:szCs w:val="24"/>
                        </w:rPr>
                        <w:t xml:space="preserve">- an implied agreement among the people of an organized society that defines the rights, duties, and limitations of the governed and the </w:t>
                      </w:r>
                      <w:proofErr w:type="gramStart"/>
                      <w:r w:rsidRPr="00B5210D">
                        <w:rPr>
                          <w:color w:val="000000"/>
                          <w:sz w:val="20"/>
                          <w:szCs w:val="24"/>
                        </w:rPr>
                        <w:t>government</w:t>
                      </w:r>
                      <w:proofErr w:type="gramEnd"/>
                    </w:p>
                    <w:p w14:paraId="2B180F8D" w14:textId="77777777" w:rsidR="00B5210D" w:rsidRPr="00B5210D" w:rsidRDefault="00B5210D" w:rsidP="00B5210D">
                      <w:pPr>
                        <w:spacing w:before="133" w:line="276" w:lineRule="auto"/>
                        <w:ind w:left="143" w:right="70" w:firstLine="143"/>
                        <w:textDirection w:val="btLr"/>
                        <w:rPr>
                          <w:sz w:val="24"/>
                          <w:szCs w:val="24"/>
                        </w:rPr>
                      </w:pPr>
                      <w:r w:rsidRPr="00B5210D">
                        <w:rPr>
                          <w:b/>
                          <w:color w:val="000000"/>
                          <w:sz w:val="20"/>
                          <w:szCs w:val="24"/>
                          <w:u w:val="single"/>
                        </w:rPr>
                        <w:t>tyranny</w:t>
                      </w:r>
                      <w:r w:rsidRPr="00B5210D">
                        <w:rPr>
                          <w:color w:val="000000"/>
                          <w:sz w:val="20"/>
                          <w:szCs w:val="24"/>
                        </w:rPr>
                        <w:t xml:space="preserve"> - a government that abuses its </w:t>
                      </w:r>
                      <w:proofErr w:type="gramStart"/>
                      <w:r w:rsidRPr="00B5210D">
                        <w:rPr>
                          <w:color w:val="000000"/>
                          <w:sz w:val="20"/>
                          <w:szCs w:val="24"/>
                        </w:rPr>
                        <w:t>power</w:t>
                      </w:r>
                      <w:proofErr w:type="gramEnd"/>
                    </w:p>
                    <w:p w14:paraId="68088699" w14:textId="4B00FE0F" w:rsidR="00B660CB" w:rsidRPr="00B5210D" w:rsidRDefault="00B660CB" w:rsidP="00B5210D">
                      <w:pPr>
                        <w:spacing w:before="148" w:line="276" w:lineRule="auto"/>
                        <w:ind w:firstLine="143"/>
                        <w:textDirection w:val="btLr"/>
                        <w:rPr>
                          <w:sz w:val="28"/>
                          <w:szCs w:val="28"/>
                        </w:rPr>
                      </w:pPr>
                    </w:p>
                  </w:txbxContent>
                </v:textbox>
                <w10:wrap type="topAndBottom"/>
              </v:shape>
            </w:pict>
          </mc:Fallback>
        </mc:AlternateContent>
      </w:r>
    </w:p>
    <w:sectPr w:rsidR="00B660CB" w:rsidRPr="00B5210D"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BCBA" w14:textId="77777777" w:rsidR="00591859" w:rsidRDefault="00591859" w:rsidP="00425560">
      <w:r>
        <w:separator/>
      </w:r>
    </w:p>
  </w:endnote>
  <w:endnote w:type="continuationSeparator" w:id="0">
    <w:p w14:paraId="5C15747C" w14:textId="77777777" w:rsidR="00591859" w:rsidRDefault="00591859"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auto"/>
    <w:pitch w:val="default"/>
  </w:font>
  <w:font w:name="Arial-BoldMT">
    <w:altName w:val="Arial"/>
    <w:panose1 w:val="020B0604020202020204"/>
    <w:charset w:val="00"/>
    <w:family w:val="auto"/>
    <w:pitch w:val="default"/>
  </w:font>
  <w:font w:name="Arial-Italic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C8DE" w14:textId="77777777" w:rsidR="00591859" w:rsidRDefault="00591859" w:rsidP="00425560">
      <w:r>
        <w:separator/>
      </w:r>
    </w:p>
  </w:footnote>
  <w:footnote w:type="continuationSeparator" w:id="0">
    <w:p w14:paraId="0638E9F5" w14:textId="77777777" w:rsidR="00591859" w:rsidRDefault="00591859"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3"/>
  </w:num>
  <w:num w:numId="2" w16cid:durableId="856188501">
    <w:abstractNumId w:val="4"/>
  </w:num>
  <w:num w:numId="3" w16cid:durableId="705562427">
    <w:abstractNumId w:val="7"/>
  </w:num>
  <w:num w:numId="4" w16cid:durableId="431122126">
    <w:abstractNumId w:val="6"/>
  </w:num>
  <w:num w:numId="5" w16cid:durableId="789132933">
    <w:abstractNumId w:val="1"/>
  </w:num>
  <w:num w:numId="6" w16cid:durableId="1506170426">
    <w:abstractNumId w:val="0"/>
  </w:num>
  <w:num w:numId="7" w16cid:durableId="1547835246">
    <w:abstractNumId w:val="5"/>
  </w:num>
  <w:num w:numId="8" w16cid:durableId="43509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972A2"/>
    <w:rsid w:val="000A7FD8"/>
    <w:rsid w:val="000D1395"/>
    <w:rsid w:val="000F1470"/>
    <w:rsid w:val="00100931"/>
    <w:rsid w:val="001E5718"/>
    <w:rsid w:val="002753BE"/>
    <w:rsid w:val="0027720C"/>
    <w:rsid w:val="003214A6"/>
    <w:rsid w:val="00425560"/>
    <w:rsid w:val="004E62EB"/>
    <w:rsid w:val="00591859"/>
    <w:rsid w:val="0059419A"/>
    <w:rsid w:val="005C4ABE"/>
    <w:rsid w:val="0069768D"/>
    <w:rsid w:val="00802073"/>
    <w:rsid w:val="00992873"/>
    <w:rsid w:val="009D6862"/>
    <w:rsid w:val="00AF56E5"/>
    <w:rsid w:val="00B5210D"/>
    <w:rsid w:val="00B660CB"/>
    <w:rsid w:val="00CD2035"/>
    <w:rsid w:val="00D171B0"/>
    <w:rsid w:val="00E60BB6"/>
    <w:rsid w:val="00EA75A1"/>
    <w:rsid w:val="00F33B7B"/>
    <w:rsid w:val="00F36A09"/>
    <w:rsid w:val="00F57893"/>
    <w:rsid w:val="00F8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2023-06-20T17:42:00Z</dcterms:created>
  <dcterms:modified xsi:type="dcterms:W3CDTF">2023-06-20T17:46:00Z</dcterms:modified>
</cp:coreProperties>
</file>