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DD19" w14:textId="1D8B8AEC" w:rsidR="005C4ABE" w:rsidRDefault="000F2A7E">
      <w:r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E74036B">
                <wp:simplePos x="0" y="0"/>
                <wp:positionH relativeFrom="column">
                  <wp:posOffset>871220</wp:posOffset>
                </wp:positionH>
                <wp:positionV relativeFrom="paragraph">
                  <wp:posOffset>257175</wp:posOffset>
                </wp:positionV>
                <wp:extent cx="2428875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E1ADD93" w:rsidR="00425560" w:rsidRPr="006D5C7D" w:rsidRDefault="00BE2976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Голосование и выборы: SS.7.CG.2.6</w:t>
                            </w:r>
                          </w:p>
                          <w:p w14:paraId="08946024" w14:textId="542860BA" w:rsidR="00425560" w:rsidRPr="006D5C7D" w:rsidRDefault="00A06CBF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Избирательные процессы</w:t>
                            </w:r>
                          </w:p>
                          <w:p w14:paraId="3F38EE4A" w14:textId="7515BF6B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8.6pt;margin-top:20.25pt;width:191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" filled="f" stroked="f">
                <v:textbox>
                  <w:txbxContent>
                    <w:p w14:paraId="25D8C899" w14:textId="5E1ADD93" w:rsidR="00425560" w:rsidRPr="006D5C7D" w:rsidRDefault="00BE2976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Голосование и выборы: SS.7.CG.2.6</w:t>
                      </w:r>
                    </w:p>
                    <w:p w14:paraId="08946024" w14:textId="542860BA" w:rsidR="00425560" w:rsidRPr="006D5C7D" w:rsidRDefault="00A06CBF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Избирательные процессы</w:t>
                      </w:r>
                    </w:p>
                    <w:p w14:paraId="3F38EE4A" w14:textId="7515BF6B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032"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1BCE3A16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A6D8C2E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48D60656" w:rsidR="000A4C80" w:rsidRPr="00A06CBF" w:rsidRDefault="00A06CBF" w:rsidP="00A06CBF">
                            <w:pPr>
                              <w:spacing w:line="237" w:lineRule="auto"/>
                              <w:ind w:right="33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SS.7.CG.2.6 Уточнение контрольного показателя 1.</w:t>
                            </w:r>
                            <w:r w:rsidRPr="00A06CBF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A06CBF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объяснят, как выборы и голосование влияют на граждан на местном уровне, уровне штата и национальном уровне.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" filled="f" strokecolor="black [3213]" strokeweight="1pt">
                <v:textbox>
                  <w:txbxContent>
                    <w:p w14:paraId="24A11C5B" w14:textId="48D60656" w:rsidR="000A4C80" w:rsidRPr="00A06CBF" w:rsidRDefault="00A06CBF" w:rsidP="00A06CBF">
                      <w:pPr>
                        <w:spacing w:line="237" w:lineRule="auto"/>
                        <w:ind w:right="33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SS.7.CG.2.6 Уточнение контрольного показателя 1.</w:t>
                      </w:r>
                      <w:r w:rsidRPr="00A06CBF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A06CBF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объяснят, как выборы и голосование влияют на граждан на местном уровне, уровне штата и национальном уровне.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72828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7D36373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497CD36" w14:textId="36AA44AB" w:rsidR="00A06CBF" w:rsidRDefault="00A06CBF" w:rsidP="00A06CBF">
      <w:pPr>
        <w:spacing w:before="34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lang w:bidi="ru-RU"/>
        </w:rPr>
        <w:t>Этот материал подготовлен на основании ресурсов, разработанных CPALMS и Институтом обучающих систем при Университете штата Флорида.</w:t>
      </w:r>
    </w:p>
    <w:p w14:paraId="18ABDF07" w14:textId="6AC2D322" w:rsidR="00A06CBF" w:rsidRDefault="00A06CBF" w:rsidP="00745430">
      <w:pPr>
        <w:pStyle w:val="Title"/>
        <w:ind w:left="0"/>
      </w:pPr>
    </w:p>
    <w:p w14:paraId="39BC5009" w14:textId="5813C4DD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spacing w:after="240"/>
        <w:ind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Структура правительства в Соединенных Штатах отражает волю народа. Граждане могут избирать представителей на каждом уровне правительства для представления своих интересов. Эти представители избираются в ходе процесса, называемого выборами. </w:t>
      </w:r>
      <w:r>
        <w:rPr>
          <w:b/>
          <w:color w:val="000000"/>
          <w:sz w:val="24"/>
          <w:szCs w:val="24"/>
          <w:lang w:bidi="ru-RU"/>
        </w:rPr>
        <w:t>Выборы</w:t>
      </w:r>
      <w:r>
        <w:rPr>
          <w:color w:val="000000"/>
          <w:sz w:val="24"/>
          <w:szCs w:val="24"/>
          <w:lang w:bidi="ru-RU"/>
        </w:rPr>
        <w:t xml:space="preserve"> — это официальный процесс, в ходе которого </w:t>
      </w:r>
      <w:r>
        <w:rPr>
          <w:b/>
          <w:color w:val="000000"/>
          <w:sz w:val="24"/>
          <w:szCs w:val="24"/>
          <w:lang w:bidi="ru-RU"/>
        </w:rPr>
        <w:t>избиратели</w:t>
      </w:r>
      <w:r>
        <w:rPr>
          <w:color w:val="000000"/>
          <w:sz w:val="24"/>
          <w:szCs w:val="24"/>
          <w:lang w:bidi="ru-RU"/>
        </w:rPr>
        <w:t xml:space="preserve"> выбирают кандидатов по своему усмотрению. Избиратели — это люди, которые по закону могут отдать свой голос на выборах. </w:t>
      </w:r>
    </w:p>
    <w:p w14:paraId="12EDA66E" w14:textId="09744168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spacing w:after="240"/>
        <w:ind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Во Флориде проводятся выборы членов правительства на национальном уровне, уровне штата и местном уровне. На </w:t>
      </w:r>
      <w:r>
        <w:rPr>
          <w:b/>
          <w:color w:val="000000"/>
          <w:sz w:val="24"/>
          <w:szCs w:val="24"/>
          <w:lang w:bidi="ru-RU"/>
        </w:rPr>
        <w:t>национальном</w:t>
      </w:r>
      <w:r>
        <w:rPr>
          <w:color w:val="000000"/>
          <w:sz w:val="24"/>
          <w:szCs w:val="24"/>
          <w:lang w:bidi="ru-RU"/>
        </w:rPr>
        <w:t xml:space="preserve"> уровне жители Флориды могут голосовать за президента, вице-президента и членов Конгресса США, в том числе Палаты представителей США и Сената США. На уровне </w:t>
      </w:r>
      <w:r>
        <w:rPr>
          <w:b/>
          <w:color w:val="000000"/>
          <w:sz w:val="24"/>
          <w:szCs w:val="24"/>
          <w:lang w:bidi="ru-RU"/>
        </w:rPr>
        <w:t>штата</w:t>
      </w:r>
      <w:r>
        <w:rPr>
          <w:color w:val="000000"/>
          <w:sz w:val="24"/>
          <w:szCs w:val="24"/>
          <w:lang w:bidi="ru-RU"/>
        </w:rPr>
        <w:t xml:space="preserve"> жители Флориды могут голосовать за губернатора и вице-губернатора, трех членов исполнительного кабинета и членов законодательного собрания штата. На </w:t>
      </w:r>
      <w:r>
        <w:rPr>
          <w:b/>
          <w:color w:val="000000"/>
          <w:sz w:val="24"/>
          <w:szCs w:val="24"/>
          <w:lang w:bidi="ru-RU"/>
        </w:rPr>
        <w:t>местном</w:t>
      </w:r>
      <w:r>
        <w:rPr>
          <w:color w:val="000000"/>
          <w:sz w:val="24"/>
          <w:szCs w:val="24"/>
          <w:lang w:bidi="ru-RU"/>
        </w:rPr>
        <w:t xml:space="preserve"> уровне жители Флориды могут голосовать за мэра, членов городского совета, судей окружного и районного судов и других местных должностных лиц.  </w:t>
      </w:r>
    </w:p>
    <w:p w14:paraId="74EDD6D0" w14:textId="4BFDF491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spacing w:after="240"/>
        <w:ind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Прежде чем приступить к голосованию, граждане должны пройти официальную регистрацию; это необходимо для того, чтобы убедиться в том, что каждый, кто отдает свой голос, делает это на законных основаниях. При регистрации для участия в голосовании вам будет предложено выбрать </w:t>
      </w:r>
      <w:r>
        <w:rPr>
          <w:b/>
          <w:color w:val="000000"/>
          <w:sz w:val="24"/>
          <w:szCs w:val="24"/>
          <w:lang w:bidi="ru-RU"/>
        </w:rPr>
        <w:t>партийную принадлежность</w:t>
      </w:r>
      <w:r>
        <w:rPr>
          <w:color w:val="000000"/>
          <w:sz w:val="24"/>
          <w:szCs w:val="24"/>
          <w:lang w:bidi="ru-RU"/>
        </w:rPr>
        <w:t xml:space="preserve"> или политическую партию, членом которой вы хотите быть, хотя возможны также варианты регистрации «без партийной принадлежности» или в качестве независимого кандидата. </w:t>
      </w:r>
      <w:r>
        <w:rPr>
          <w:b/>
          <w:color w:val="000000"/>
          <w:sz w:val="24"/>
          <w:szCs w:val="24"/>
          <w:lang w:bidi="ru-RU"/>
        </w:rPr>
        <w:t>Политические партии</w:t>
      </w:r>
      <w:r>
        <w:rPr>
          <w:color w:val="000000"/>
          <w:sz w:val="24"/>
          <w:szCs w:val="24"/>
          <w:lang w:bidi="ru-RU"/>
        </w:rPr>
        <w:t> — это группы людей, разделяющих схожие политические взгляды и действующих сообща для достижения общих политических целей. Две основные политические партии в США — Республиканская и Демократическая.</w:t>
      </w:r>
    </w:p>
    <w:p w14:paraId="40A32407" w14:textId="333ED8E7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spacing w:after="240"/>
        <w:ind w:right="331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Участие в выборах — одна из ключевых свобод американской жизни. Многие граждане в разных странах мира не имеют такой свободы, как и многие американцы в прошлом. Независимо от того, каковы ваши убеждения и какого кандидата вы поддерживаете, важно реализовать свое конституционное право на участие в выборах.</w:t>
      </w:r>
    </w:p>
    <w:p w14:paraId="76ED2F53" w14:textId="720D17FC" w:rsidR="00A06CBF" w:rsidRDefault="00A06CBF">
      <w:pPr>
        <w:widowControl/>
        <w:rPr>
          <w:sz w:val="24"/>
          <w:szCs w:val="24"/>
        </w:rPr>
      </w:pPr>
      <w:r>
        <w:rPr>
          <w:sz w:val="24"/>
          <w:szCs w:val="24"/>
          <w:lang w:bidi="ru-RU"/>
        </w:rPr>
        <w:br w:type="page"/>
      </w:r>
    </w:p>
    <w:p w14:paraId="548F7375" w14:textId="70E0D66B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  <w:lang w:bidi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A30D285" wp14:editId="782FC0A3">
                <wp:simplePos x="0" y="0"/>
                <wp:positionH relativeFrom="column">
                  <wp:posOffset>-71755</wp:posOffset>
                </wp:positionH>
                <wp:positionV relativeFrom="paragraph">
                  <wp:posOffset>242570</wp:posOffset>
                </wp:positionV>
                <wp:extent cx="6761480" cy="2157095"/>
                <wp:effectExtent l="0" t="0" r="7620" b="14605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215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1849754" extrusionOk="0">
                              <a:moveTo>
                                <a:pt x="0" y="0"/>
                              </a:moveTo>
                              <a:lnTo>
                                <a:pt x="0" y="1849754"/>
                              </a:lnTo>
                              <a:lnTo>
                                <a:pt x="6742430" y="1849754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D9EE53" w14:textId="77777777" w:rsid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Выборы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формальный процесс, в ходе которого избиратели выбирают кандидатов по своему усмотрению. </w:t>
                            </w:r>
                          </w:p>
                          <w:p w14:paraId="5881E755" w14:textId="77777777" w:rsid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Местное правительство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органы власти муниципалитета (города) или округа.</w:t>
                            </w:r>
                          </w:p>
                          <w:p w14:paraId="57D4375F" w14:textId="77777777" w:rsid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Национальное правительство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правительство Соединенных Штатов Америки.</w:t>
                            </w:r>
                          </w:p>
                          <w:p w14:paraId="0711908C" w14:textId="77777777" w:rsid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Партийная принадлежность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политическая партия, членом которой вы хотите быть.</w:t>
                            </w:r>
                          </w:p>
                          <w:p w14:paraId="77B35982" w14:textId="094F279B" w:rsidR="00A06CBF" w:rsidRP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Политическая партия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организация, стремящаяся получить политическую власть путем избрания своих членов на правительственные должности, чтобы их политические идеи могли стать законами или политикой.</w:t>
                            </w:r>
                          </w:p>
                          <w:p w14:paraId="2B90915A" w14:textId="11EBB225" w:rsid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Правительство штата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правительство отдельного штата. </w:t>
                            </w:r>
                          </w:p>
                          <w:p w14:paraId="4A623BDC" w14:textId="69F65E67" w:rsidR="00A06CBF" w:rsidRPr="00A06CBF" w:rsidRDefault="00A06CBF" w:rsidP="00A06CBF">
                            <w:pPr>
                              <w:spacing w:before="148" w:line="276" w:lineRule="auto"/>
                              <w:ind w:left="143" w:right="1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06CBF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Избиратель</w:t>
                            </w:r>
                            <w:r w:rsidRPr="00A06CBF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лицо, которые по закону может отдать свой голос на выборах.</w:t>
                            </w:r>
                          </w:p>
                          <w:p w14:paraId="359F3B98" w14:textId="77777777" w:rsidR="00A06CBF" w:rsidRPr="00A06CBF" w:rsidRDefault="00A06CBF" w:rsidP="00A06CBF">
                            <w:pPr>
                              <w:spacing w:before="148" w:line="276" w:lineRule="auto"/>
                              <w:ind w:left="143" w:right="10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D285" id="Freeform 3" o:spid="_x0000_s1029" style="position:absolute;margin-left:-5.65pt;margin-top:19.1pt;width:532.4pt;height:169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2430,18497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" adj="-11796480,,5400" path="m,l,1849754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1849754"/>
                <v:textbox inset="0,3pt,0,3pt">
                  <w:txbxContent>
                    <w:p w14:paraId="59D9EE53" w14:textId="77777777" w:rsid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Выборы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формальный процесс, в ходе которого избиратели выбирают кандидатов по своему усмотрению. </w:t>
                      </w:r>
                    </w:p>
                    <w:p w14:paraId="5881E755" w14:textId="77777777" w:rsid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Местное правительство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органы власти муниципалитета (города) или округа.</w:t>
                      </w:r>
                    </w:p>
                    <w:p w14:paraId="57D4375F" w14:textId="77777777" w:rsid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Национальное правительство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правительство Соединенных Штатов Америки.</w:t>
                      </w:r>
                    </w:p>
                    <w:p w14:paraId="0711908C" w14:textId="77777777" w:rsid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Партийная принадлежность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политическая партия, членом которой вы хотите быть.</w:t>
                      </w:r>
                    </w:p>
                    <w:p w14:paraId="77B35982" w14:textId="094F279B" w:rsidR="00A06CBF" w:rsidRP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Политическая партия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организация, стремящаяся получить политическую власть путем избрания своих членов на правительственные должности, чтобы их политические идеи могли стать законами или политикой.</w:t>
                      </w:r>
                    </w:p>
                    <w:p w14:paraId="2B90915A" w14:textId="11EBB225" w:rsid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Правительство штата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правительство отдельного штата. </w:t>
                      </w:r>
                    </w:p>
                    <w:p w14:paraId="4A623BDC" w14:textId="69F65E67" w:rsidR="00A06CBF" w:rsidRPr="00A06CBF" w:rsidRDefault="00A06CBF" w:rsidP="00A06CBF">
                      <w:pPr>
                        <w:spacing w:before="148" w:line="276" w:lineRule="auto"/>
                        <w:ind w:left="143" w:right="1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06CBF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Избиратель</w:t>
                      </w:r>
                      <w:r w:rsidRPr="00A06CBF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лицо, которые по закону может отдать свой голос на выборах.</w:t>
                      </w:r>
                    </w:p>
                    <w:p w14:paraId="359F3B98" w14:textId="77777777" w:rsidR="00A06CBF" w:rsidRPr="00A06CBF" w:rsidRDefault="00A06CBF" w:rsidP="00A06CBF">
                      <w:pPr>
                        <w:spacing w:before="148" w:line="276" w:lineRule="auto"/>
                        <w:ind w:left="143" w:right="10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CCDD63" w14:textId="01F99358" w:rsidR="00A06CBF" w:rsidRDefault="00A06CBF" w:rsidP="00A06CBF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0A99BBEA" w14:textId="488D6354" w:rsidR="00A06CBF" w:rsidRPr="00EF0032" w:rsidRDefault="00A06CBF" w:rsidP="00A06CBF">
      <w:pPr>
        <w:pBdr>
          <w:top w:val="nil"/>
          <w:left w:val="nil"/>
          <w:bottom w:val="nil"/>
          <w:right w:val="nil"/>
          <w:between w:val="nil"/>
        </w:pBdr>
        <w:ind w:right="331"/>
        <w:rPr>
          <w:color w:val="000000"/>
          <w:sz w:val="24"/>
          <w:szCs w:val="24"/>
        </w:rPr>
      </w:pPr>
      <w:r w:rsidRPr="00EF0032">
        <w:rPr>
          <w:rFonts w:eastAsia="Calibri"/>
          <w:b/>
          <w:color w:val="000000"/>
          <w:sz w:val="20"/>
          <w:szCs w:val="20"/>
          <w:lang w:bidi="ru-RU"/>
        </w:rPr>
        <w:t>Источник</w:t>
      </w:r>
      <w:r w:rsidRPr="00EF0032">
        <w:rPr>
          <w:rFonts w:eastAsia="Calibri"/>
          <w:color w:val="000000"/>
          <w:sz w:val="20"/>
          <w:szCs w:val="20"/>
          <w:lang w:bidi="ru-RU"/>
        </w:rPr>
        <w:t>:</w:t>
      </w:r>
    </w:p>
    <w:p w14:paraId="5FD81757" w14:textId="67001E5D" w:rsidR="00A06CBF" w:rsidRPr="00EF0032" w:rsidRDefault="00A06CBF" w:rsidP="00A06CB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Calibri"/>
          <w:color w:val="000000"/>
          <w:sz w:val="20"/>
          <w:szCs w:val="20"/>
        </w:rPr>
      </w:pPr>
      <w:r w:rsidRPr="00EF0032">
        <w:rPr>
          <w:rFonts w:eastAsia="Calibri"/>
          <w:color w:val="000000"/>
          <w:sz w:val="20"/>
          <w:szCs w:val="20"/>
          <w:lang w:bidi="ru-RU"/>
        </w:rPr>
        <w:t xml:space="preserve"> Furgione, A., &amp; Gordon, R. (2020 год). </w:t>
      </w:r>
      <w:r w:rsidRPr="00EF0032">
        <w:rPr>
          <w:rFonts w:eastAsia="Calibri"/>
          <w:i/>
          <w:color w:val="000000"/>
          <w:sz w:val="20"/>
          <w:szCs w:val="20"/>
          <w:lang w:bidi="ru-RU"/>
        </w:rPr>
        <w:t>Время выборов в учебном городке.</w:t>
      </w:r>
      <w:r w:rsidRPr="00EF0032">
        <w:rPr>
          <w:rFonts w:eastAsia="Calibri"/>
          <w:color w:val="000000"/>
          <w:sz w:val="20"/>
          <w:szCs w:val="20"/>
          <w:lang w:bidi="ru-RU"/>
        </w:rPr>
        <w:t xml:space="preserve"> CPALMS. Получено в ноябре 2022 года по адресу </w:t>
      </w:r>
      <w:hyperlink r:id="rId9">
        <w:r w:rsidRPr="00EF0032">
          <w:rPr>
            <w:rFonts w:eastAsia="Calibri"/>
            <w:color w:val="0000FF"/>
            <w:sz w:val="20"/>
            <w:szCs w:val="20"/>
            <w:u w:val="single"/>
            <w:lang w:bidi="ru-RU"/>
          </w:rPr>
          <w:t>https://www.cpalms.org/PreviewResourceStudentTutorial/Preview/126031</w:t>
        </w:r>
      </w:hyperlink>
    </w:p>
    <w:p w14:paraId="01713873" w14:textId="5F91A2E8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642A1F" w:rsidSect="004255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974B" w14:textId="77777777" w:rsidR="0084450E" w:rsidRDefault="0084450E" w:rsidP="00425560">
      <w:r>
        <w:separator/>
      </w:r>
    </w:p>
  </w:endnote>
  <w:endnote w:type="continuationSeparator" w:id="0">
    <w:p w14:paraId="2FE75237" w14:textId="77777777" w:rsidR="0084450E" w:rsidRDefault="0084450E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69B3" w14:textId="0FBB5097" w:rsidR="00425560" w:rsidRDefault="00666B2E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1D52" w14:textId="77777777" w:rsidR="0084450E" w:rsidRDefault="0084450E" w:rsidP="00425560">
      <w:r>
        <w:separator/>
      </w:r>
    </w:p>
  </w:footnote>
  <w:footnote w:type="continuationSeparator" w:id="0">
    <w:p w14:paraId="167C6A36" w14:textId="77777777" w:rsidR="0084450E" w:rsidRDefault="0084450E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2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  <w:num w:numId="21">
    <w:abstractNumId w:val="10"/>
  </w:num>
  <w:num w:numId="22">
    <w:abstractNumId w:val="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0F2A7E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AFB"/>
    <w:rsid w:val="004D6009"/>
    <w:rsid w:val="004E62EB"/>
    <w:rsid w:val="00520A4F"/>
    <w:rsid w:val="0059419A"/>
    <w:rsid w:val="005C4ABE"/>
    <w:rsid w:val="005D53C2"/>
    <w:rsid w:val="006246D8"/>
    <w:rsid w:val="006371A3"/>
    <w:rsid w:val="00637218"/>
    <w:rsid w:val="00642A1F"/>
    <w:rsid w:val="00666B2E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4450E"/>
    <w:rsid w:val="00857EF0"/>
    <w:rsid w:val="0087181C"/>
    <w:rsid w:val="00992873"/>
    <w:rsid w:val="00A04886"/>
    <w:rsid w:val="00A06CBF"/>
    <w:rsid w:val="00A91A6D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EF0032"/>
    <w:rsid w:val="00F03A82"/>
    <w:rsid w:val="00F33B7B"/>
    <w:rsid w:val="00F36A09"/>
    <w:rsid w:val="00F57893"/>
    <w:rsid w:val="00F64228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palms.org/PreviewResourceStudentTutorial/Preview/12603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Administrator</cp:lastModifiedBy>
  <cp:revision>2</cp:revision>
  <dcterms:created xsi:type="dcterms:W3CDTF">2023-10-05T19:02:00Z</dcterms:created>
  <dcterms:modified xsi:type="dcterms:W3CDTF">2023-10-05T19:02:00Z</dcterms:modified>
</cp:coreProperties>
</file>