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6C7E3200" w:rsidR="005C4ABE" w:rsidRDefault="00B27EC6">
      <w:r>
        <w:rPr>
          <w:b/>
          <w:noProof/>
          <w:sz w:val="16"/>
          <w:szCs w:val="16"/>
        </w:rPr>
        <mc:AlternateContent>
          <mc:Choice Requires="wps">
            <w:drawing>
              <wp:anchor distT="0" distB="0" distL="114300" distR="114300" simplePos="0" relativeHeight="251659264" behindDoc="0" locked="0" layoutInCell="1" allowOverlap="1" wp14:anchorId="77ECD896" wp14:editId="506A6472">
                <wp:simplePos x="0" y="0"/>
                <wp:positionH relativeFrom="column">
                  <wp:posOffset>876300</wp:posOffset>
                </wp:positionH>
                <wp:positionV relativeFrom="paragraph">
                  <wp:posOffset>254000</wp:posOffset>
                </wp:positionV>
                <wp:extent cx="27178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717800" cy="87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41C890BD" w:rsidR="00425560" w:rsidRPr="006D5C7D" w:rsidRDefault="00637218" w:rsidP="00425560">
                            <w:pPr>
                              <w:rPr>
                                <w:i/>
                                <w:color w:val="323E4F" w:themeColor="text2" w:themeShade="BF"/>
                                <w:sz w:val="24"/>
                                <w:szCs w:val="24"/>
                              </w:rPr>
                            </w:pPr>
                            <w:r>
                              <w:rPr>
                                <w:i/>
                                <w:color w:val="323E4F" w:themeColor="text2" w:themeShade="BF"/>
                                <w:sz w:val="24"/>
                                <w:szCs w:val="24"/>
                              </w:rPr>
                              <w:t>My Rights and Liberties</w:t>
                            </w:r>
                            <w:r w:rsidR="00BE0DE4">
                              <w:rPr>
                                <w:i/>
                                <w:color w:val="323E4F" w:themeColor="text2" w:themeShade="BF"/>
                                <w:sz w:val="24"/>
                                <w:szCs w:val="24"/>
                              </w:rPr>
                              <w:t>: SS.7.CG.</w:t>
                            </w:r>
                            <w:r w:rsidR="006E700A">
                              <w:rPr>
                                <w:i/>
                                <w:color w:val="323E4F" w:themeColor="text2" w:themeShade="BF"/>
                                <w:sz w:val="24"/>
                                <w:szCs w:val="24"/>
                              </w:rPr>
                              <w:t>2.</w:t>
                            </w:r>
                            <w:r w:rsidR="006B79BF">
                              <w:rPr>
                                <w:i/>
                                <w:color w:val="323E4F" w:themeColor="text2" w:themeShade="BF"/>
                                <w:sz w:val="24"/>
                                <w:szCs w:val="24"/>
                              </w:rPr>
                              <w:t>3</w:t>
                            </w:r>
                          </w:p>
                          <w:p w14:paraId="08946024" w14:textId="17A916A6" w:rsidR="00425560" w:rsidRPr="006D5C7D" w:rsidRDefault="006B79BF" w:rsidP="00425560">
                            <w:pPr>
                              <w:rPr>
                                <w:b/>
                                <w:i/>
                                <w:color w:val="323E4F" w:themeColor="text2" w:themeShade="BF"/>
                                <w:sz w:val="24"/>
                                <w:szCs w:val="24"/>
                              </w:rPr>
                            </w:pPr>
                            <w:r>
                              <w:rPr>
                                <w:b/>
                                <w:i/>
                                <w:color w:val="323E4F" w:themeColor="text2" w:themeShade="BF"/>
                                <w:sz w:val="24"/>
                                <w:szCs w:val="24"/>
                              </w:rPr>
                              <w:t>The Bill of Rights and Amendments</w:t>
                            </w:r>
                          </w:p>
                          <w:p w14:paraId="3F38EE4A" w14:textId="78EE9AEB"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0946A4">
                              <w:rPr>
                                <w:b/>
                                <w:color w:val="323E4F" w:themeColor="text2" w:themeShade="BF"/>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14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" filled="f" stroked="f">
                <v:textbox>
                  <w:txbxContent>
                    <w:p w14:paraId="25D8C899" w14:textId="41C890BD" w:rsidR="00425560" w:rsidRPr="006D5C7D" w:rsidRDefault="00637218" w:rsidP="00425560">
                      <w:pPr>
                        <w:rPr>
                          <w:i/>
                          <w:color w:val="323E4F" w:themeColor="text2" w:themeShade="BF"/>
                          <w:sz w:val="24"/>
                          <w:szCs w:val="24"/>
                        </w:rPr>
                      </w:pPr>
                      <w:r>
                        <w:rPr>
                          <w:i/>
                          <w:color w:val="323E4F" w:themeColor="text2" w:themeShade="BF"/>
                          <w:sz w:val="24"/>
                          <w:szCs w:val="24"/>
                        </w:rPr>
                        <w:t>My Rights and Liberties</w:t>
                      </w:r>
                      <w:r w:rsidR="00BE0DE4">
                        <w:rPr>
                          <w:i/>
                          <w:color w:val="323E4F" w:themeColor="text2" w:themeShade="BF"/>
                          <w:sz w:val="24"/>
                          <w:szCs w:val="24"/>
                        </w:rPr>
                        <w:t>: SS.7.CG.</w:t>
                      </w:r>
                      <w:r w:rsidR="006E700A">
                        <w:rPr>
                          <w:i/>
                          <w:color w:val="323E4F" w:themeColor="text2" w:themeShade="BF"/>
                          <w:sz w:val="24"/>
                          <w:szCs w:val="24"/>
                        </w:rPr>
                        <w:t>2.</w:t>
                      </w:r>
                      <w:r w:rsidR="006B79BF">
                        <w:rPr>
                          <w:i/>
                          <w:color w:val="323E4F" w:themeColor="text2" w:themeShade="BF"/>
                          <w:sz w:val="24"/>
                          <w:szCs w:val="24"/>
                        </w:rPr>
                        <w:t>3</w:t>
                      </w:r>
                    </w:p>
                    <w:p w14:paraId="08946024" w14:textId="17A916A6" w:rsidR="00425560" w:rsidRPr="006D5C7D" w:rsidRDefault="006B79BF" w:rsidP="00425560">
                      <w:pPr>
                        <w:rPr>
                          <w:b/>
                          <w:i/>
                          <w:color w:val="323E4F" w:themeColor="text2" w:themeShade="BF"/>
                          <w:sz w:val="24"/>
                          <w:szCs w:val="24"/>
                        </w:rPr>
                      </w:pPr>
                      <w:r>
                        <w:rPr>
                          <w:b/>
                          <w:i/>
                          <w:color w:val="323E4F" w:themeColor="text2" w:themeShade="BF"/>
                          <w:sz w:val="24"/>
                          <w:szCs w:val="24"/>
                        </w:rPr>
                        <w:t>The Bill of Rights and Amendments</w:t>
                      </w:r>
                    </w:p>
                    <w:p w14:paraId="3F38EE4A" w14:textId="78EE9AEB"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0946A4">
                        <w:rPr>
                          <w:b/>
                          <w:color w:val="323E4F" w:themeColor="text2" w:themeShade="BF"/>
                          <w:sz w:val="24"/>
                          <w:szCs w:val="24"/>
                        </w:rPr>
                        <w:t>3</w:t>
                      </w:r>
                    </w:p>
                  </w:txbxContent>
                </v:textbox>
                <w10:wrap type="square"/>
              </v:shape>
            </w:pict>
          </mc:Fallback>
        </mc:AlternateContent>
      </w:r>
      <w:r>
        <w:rPr>
          <w:i/>
          <w:noProof/>
          <w:sz w:val="28"/>
          <w:szCs w:val="28"/>
        </w:rPr>
        <mc:AlternateContent>
          <mc:Choice Requires="wps">
            <w:drawing>
              <wp:anchor distT="0" distB="0" distL="114300" distR="114300" simplePos="0" relativeHeight="251660288" behindDoc="0" locked="0" layoutInCell="1" allowOverlap="1" wp14:anchorId="667D94E1" wp14:editId="648B2990">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187FB4">
        <w:rPr>
          <w:noProof/>
        </w:rPr>
        <w:drawing>
          <wp:anchor distT="0" distB="0" distL="114300" distR="114300" simplePos="0" relativeHeight="251661312" behindDoc="0" locked="0" layoutInCell="1" allowOverlap="1" wp14:anchorId="01C9A56A" wp14:editId="21AA953B">
            <wp:simplePos x="0" y="0"/>
            <wp:positionH relativeFrom="margin">
              <wp:posOffset>0</wp:posOffset>
            </wp:positionH>
            <wp:positionV relativeFrom="margin">
              <wp:posOffset>190500</wp:posOffset>
            </wp:positionV>
            <wp:extent cx="786765" cy="803910"/>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803910"/>
                    </a:xfrm>
                    <a:prstGeom prst="rect">
                      <a:avLst/>
                    </a:prstGeom>
                  </pic:spPr>
                </pic:pic>
              </a:graphicData>
            </a:graphic>
            <wp14:sizeRelH relativeFrom="margin">
              <wp14:pctWidth>0</wp14:pctWidth>
            </wp14:sizeRelH>
          </wp:anchor>
        </w:drawing>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27DF8592" w:rsidR="00425560" w:rsidRPr="00425560" w:rsidRDefault="004D5AFB" w:rsidP="00425560">
      <w:r>
        <w:rPr>
          <w:i/>
          <w:noProof/>
          <w:sz w:val="28"/>
          <w:szCs w:val="28"/>
        </w:rPr>
        <mc:AlternateContent>
          <mc:Choice Requires="wps">
            <w:drawing>
              <wp:anchor distT="0" distB="0" distL="114300" distR="114300" simplePos="0" relativeHeight="251664384" behindDoc="0" locked="0" layoutInCell="1" allowOverlap="1" wp14:anchorId="231F332B" wp14:editId="32B0C7BB">
                <wp:simplePos x="0" y="0"/>
                <wp:positionH relativeFrom="column">
                  <wp:posOffset>-76200</wp:posOffset>
                </wp:positionH>
                <wp:positionV relativeFrom="paragraph">
                  <wp:posOffset>196215</wp:posOffset>
                </wp:positionV>
                <wp:extent cx="6972300" cy="7620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7620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234E89D2" w:rsidR="000A4C80" w:rsidRPr="006B79BF" w:rsidRDefault="000946A4" w:rsidP="000946A4">
                            <w:pPr>
                              <w:spacing w:before="92" w:line="242" w:lineRule="auto"/>
                              <w:ind w:right="199"/>
                              <w:rPr>
                                <w:color w:val="000000" w:themeColor="text1"/>
                                <w:sz w:val="24"/>
                                <w:szCs w:val="24"/>
                              </w:rPr>
                            </w:pPr>
                            <w:r w:rsidRPr="000946A4">
                              <w:rPr>
                                <w:b/>
                                <w:i/>
                                <w:color w:val="000000" w:themeColor="text1"/>
                                <w:sz w:val="24"/>
                                <w:szCs w:val="24"/>
                              </w:rPr>
                              <w:t>SS.7.CG.2.3 Benchmark Clarification 3</w:t>
                            </w:r>
                            <w:r w:rsidRPr="000946A4">
                              <w:rPr>
                                <w:i/>
                                <w:color w:val="000000" w:themeColor="text1"/>
                                <w:sz w:val="24"/>
                                <w:szCs w:val="24"/>
                              </w:rPr>
                              <w:t xml:space="preserve">: </w:t>
                            </w:r>
                            <w:r w:rsidRPr="000946A4">
                              <w:rPr>
                                <w:color w:val="000000" w:themeColor="text1"/>
                                <w:sz w:val="24"/>
                                <w:szCs w:val="24"/>
                              </w:rPr>
                              <w:t>Students will evaluate how the Bill of Rights and other amendments (e.g., 13th, 14th, 15th, 19th, 24th, 26th) influence individual actions and social interactions.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" filled="f" strokecolor="black [3213]" strokeweight="1pt">
                <v:textbox>
                  <w:txbxContent>
                    <w:p w14:paraId="24A11C5B" w14:textId="234E89D2" w:rsidR="000A4C80" w:rsidRPr="006B79BF" w:rsidRDefault="000946A4" w:rsidP="000946A4">
                      <w:pPr>
                        <w:spacing w:before="92" w:line="242" w:lineRule="auto"/>
                        <w:ind w:right="199"/>
                        <w:rPr>
                          <w:color w:val="000000" w:themeColor="text1"/>
                          <w:sz w:val="24"/>
                          <w:szCs w:val="24"/>
                        </w:rPr>
                      </w:pPr>
                      <w:r w:rsidRPr="000946A4">
                        <w:rPr>
                          <w:b/>
                          <w:i/>
                          <w:color w:val="000000" w:themeColor="text1"/>
                          <w:sz w:val="24"/>
                          <w:szCs w:val="24"/>
                        </w:rPr>
                        <w:t>SS.7.CG.2.3 Benchmark Clarification 3</w:t>
                      </w:r>
                      <w:r w:rsidRPr="000946A4">
                        <w:rPr>
                          <w:i/>
                          <w:color w:val="000000" w:themeColor="text1"/>
                          <w:sz w:val="24"/>
                          <w:szCs w:val="24"/>
                        </w:rPr>
                        <w:t xml:space="preserve">: </w:t>
                      </w:r>
                      <w:r w:rsidRPr="000946A4">
                        <w:rPr>
                          <w:color w:val="000000" w:themeColor="text1"/>
                          <w:sz w:val="24"/>
                          <w:szCs w:val="24"/>
                        </w:rPr>
                        <w:t>Students will evaluate how the Bill of Rights and other amendments (e.g., 13th, 14th, 15th, 19th, 24th, 26th) influence individual actions and social interactions.</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FCBC8B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1B3756E2" w14:textId="77777777" w:rsidR="002D3479" w:rsidRPr="002D3479" w:rsidRDefault="002D3479" w:rsidP="002D3479">
      <w:pPr>
        <w:pBdr>
          <w:top w:val="nil"/>
          <w:left w:val="nil"/>
          <w:bottom w:val="nil"/>
          <w:right w:val="nil"/>
          <w:between w:val="nil"/>
        </w:pBdr>
        <w:tabs>
          <w:tab w:val="left" w:pos="890"/>
          <w:tab w:val="left" w:pos="891"/>
        </w:tabs>
        <w:spacing w:before="1"/>
        <w:ind w:right="194"/>
        <w:rPr>
          <w:color w:val="000000"/>
          <w:sz w:val="16"/>
          <w:szCs w:val="16"/>
        </w:rPr>
      </w:pPr>
    </w:p>
    <w:p w14:paraId="4B5A4BEF" w14:textId="77777777" w:rsidR="005D53C2" w:rsidRPr="005D53C2" w:rsidRDefault="005D53C2" w:rsidP="005D53C2">
      <w:pPr>
        <w:spacing w:before="92" w:line="242" w:lineRule="auto"/>
        <w:ind w:right="96"/>
        <w:rPr>
          <w:sz w:val="4"/>
          <w:szCs w:val="4"/>
        </w:rPr>
      </w:pPr>
    </w:p>
    <w:p w14:paraId="5942ABF2" w14:textId="77777777" w:rsidR="000946A4" w:rsidRDefault="000946A4" w:rsidP="006B79BF">
      <w:pPr>
        <w:pBdr>
          <w:top w:val="nil"/>
          <w:left w:val="nil"/>
          <w:bottom w:val="nil"/>
          <w:right w:val="nil"/>
          <w:between w:val="nil"/>
        </w:pBdr>
        <w:rPr>
          <w:color w:val="000000"/>
          <w:sz w:val="26"/>
          <w:szCs w:val="26"/>
        </w:rPr>
      </w:pPr>
    </w:p>
    <w:p w14:paraId="36FDE325" w14:textId="77777777" w:rsidR="000946A4" w:rsidRPr="000946A4" w:rsidRDefault="000946A4" w:rsidP="000946A4">
      <w:pPr>
        <w:pBdr>
          <w:top w:val="nil"/>
          <w:left w:val="nil"/>
          <w:bottom w:val="nil"/>
          <w:right w:val="nil"/>
          <w:between w:val="nil"/>
        </w:pBdr>
        <w:spacing w:before="1"/>
        <w:rPr>
          <w:color w:val="000000"/>
          <w:sz w:val="6"/>
          <w:szCs w:val="6"/>
        </w:rPr>
      </w:pPr>
    </w:p>
    <w:p w14:paraId="49BA7A1E" w14:textId="56D4A655" w:rsidR="000946A4" w:rsidRPr="000946A4" w:rsidRDefault="000946A4" w:rsidP="000946A4">
      <w:pPr>
        <w:pBdr>
          <w:top w:val="nil"/>
          <w:left w:val="nil"/>
          <w:bottom w:val="nil"/>
          <w:right w:val="nil"/>
          <w:between w:val="nil"/>
        </w:pBdr>
        <w:spacing w:before="1"/>
        <w:rPr>
          <w:color w:val="000000"/>
          <w:sz w:val="23"/>
          <w:szCs w:val="23"/>
        </w:rPr>
      </w:pPr>
      <w:r w:rsidRPr="000946A4">
        <w:rPr>
          <w:color w:val="000000"/>
          <w:sz w:val="23"/>
          <w:szCs w:val="23"/>
        </w:rPr>
        <w:t>The</w:t>
      </w:r>
      <w:r w:rsidRPr="000946A4">
        <w:rPr>
          <w:sz w:val="23"/>
          <w:szCs w:val="23"/>
        </w:rPr>
        <w:t xml:space="preserve"> three </w:t>
      </w:r>
      <w:r w:rsidRPr="000946A4">
        <w:rPr>
          <w:color w:val="000000"/>
          <w:sz w:val="23"/>
          <w:szCs w:val="23"/>
        </w:rPr>
        <w:t xml:space="preserve">categories in the </w:t>
      </w:r>
      <w:r w:rsidRPr="000946A4">
        <w:rPr>
          <w:b/>
          <w:color w:val="000000"/>
          <w:sz w:val="23"/>
          <w:szCs w:val="23"/>
        </w:rPr>
        <w:t>Bill of Rights</w:t>
      </w:r>
      <w:r w:rsidRPr="000946A4">
        <w:rPr>
          <w:sz w:val="23"/>
          <w:szCs w:val="23"/>
        </w:rPr>
        <w:t xml:space="preserve"> </w:t>
      </w:r>
      <w:r w:rsidRPr="000946A4">
        <w:rPr>
          <w:color w:val="000000"/>
          <w:sz w:val="23"/>
          <w:szCs w:val="23"/>
        </w:rPr>
        <w:t>are rights, freedoms</w:t>
      </w:r>
      <w:r w:rsidRPr="000946A4">
        <w:rPr>
          <w:sz w:val="23"/>
          <w:szCs w:val="23"/>
        </w:rPr>
        <w:t xml:space="preserve">, and protections. </w:t>
      </w:r>
    </w:p>
    <w:p w14:paraId="11EB9C0E" w14:textId="77777777" w:rsidR="000946A4" w:rsidRPr="000946A4" w:rsidRDefault="000946A4" w:rsidP="000946A4">
      <w:pPr>
        <w:spacing w:before="139" w:line="237" w:lineRule="auto"/>
        <w:ind w:right="199"/>
        <w:rPr>
          <w:sz w:val="23"/>
          <w:szCs w:val="23"/>
        </w:rPr>
      </w:pPr>
      <w:r w:rsidRPr="000946A4">
        <w:rPr>
          <w:sz w:val="23"/>
          <w:szCs w:val="23"/>
        </w:rPr>
        <w:t xml:space="preserve">As stated in the First Amendment, individual freedoms include </w:t>
      </w:r>
      <w:r w:rsidRPr="000946A4">
        <w:rPr>
          <w:b/>
          <w:sz w:val="23"/>
          <w:szCs w:val="23"/>
        </w:rPr>
        <w:t>free speech</w:t>
      </w:r>
      <w:r w:rsidRPr="000946A4">
        <w:rPr>
          <w:sz w:val="23"/>
          <w:szCs w:val="23"/>
        </w:rPr>
        <w:t xml:space="preserve">, </w:t>
      </w:r>
      <w:r w:rsidRPr="000946A4">
        <w:rPr>
          <w:b/>
          <w:sz w:val="23"/>
          <w:szCs w:val="23"/>
        </w:rPr>
        <w:t>press</w:t>
      </w:r>
      <w:r w:rsidRPr="000946A4">
        <w:rPr>
          <w:sz w:val="23"/>
          <w:szCs w:val="23"/>
        </w:rPr>
        <w:t xml:space="preserve">, </w:t>
      </w:r>
      <w:r w:rsidRPr="000946A4">
        <w:rPr>
          <w:b/>
          <w:sz w:val="23"/>
          <w:szCs w:val="23"/>
        </w:rPr>
        <w:t>religious exercise</w:t>
      </w:r>
      <w:r w:rsidRPr="000946A4">
        <w:rPr>
          <w:sz w:val="23"/>
          <w:szCs w:val="23"/>
        </w:rPr>
        <w:t xml:space="preserve">, </w:t>
      </w:r>
      <w:r w:rsidRPr="000946A4">
        <w:rPr>
          <w:b/>
          <w:sz w:val="23"/>
          <w:szCs w:val="23"/>
        </w:rPr>
        <w:t>peaceable assembly</w:t>
      </w:r>
      <w:r w:rsidRPr="000946A4">
        <w:rPr>
          <w:sz w:val="23"/>
          <w:szCs w:val="23"/>
        </w:rPr>
        <w:t xml:space="preserve">, and </w:t>
      </w:r>
      <w:r w:rsidRPr="000946A4">
        <w:rPr>
          <w:b/>
          <w:sz w:val="23"/>
          <w:szCs w:val="23"/>
        </w:rPr>
        <w:t>petition</w:t>
      </w:r>
      <w:r w:rsidRPr="000946A4">
        <w:rPr>
          <w:sz w:val="23"/>
          <w:szCs w:val="23"/>
        </w:rPr>
        <w:t>.</w:t>
      </w:r>
    </w:p>
    <w:p w14:paraId="16CE7FAF" w14:textId="77777777" w:rsidR="000946A4" w:rsidRPr="000946A4" w:rsidRDefault="000946A4" w:rsidP="000946A4">
      <w:pPr>
        <w:pBdr>
          <w:top w:val="nil"/>
          <w:left w:val="nil"/>
          <w:bottom w:val="nil"/>
          <w:right w:val="nil"/>
          <w:between w:val="nil"/>
        </w:pBdr>
        <w:spacing w:before="142"/>
        <w:ind w:right="199"/>
        <w:rPr>
          <w:color w:val="000000"/>
          <w:sz w:val="23"/>
          <w:szCs w:val="23"/>
        </w:rPr>
      </w:pPr>
      <w:r w:rsidRPr="000946A4">
        <w:rPr>
          <w:color w:val="000000"/>
          <w:sz w:val="23"/>
          <w:szCs w:val="23"/>
        </w:rPr>
        <w:t xml:space="preserve">The second category is the </w:t>
      </w:r>
      <w:r w:rsidRPr="000946A4">
        <w:rPr>
          <w:b/>
          <w:color w:val="000000"/>
          <w:sz w:val="23"/>
          <w:szCs w:val="23"/>
        </w:rPr>
        <w:t xml:space="preserve">rights of those accused </w:t>
      </w:r>
      <w:r w:rsidRPr="000946A4">
        <w:rPr>
          <w:color w:val="000000"/>
          <w:sz w:val="23"/>
          <w:szCs w:val="23"/>
        </w:rPr>
        <w:t xml:space="preserve">of a crime. </w:t>
      </w:r>
      <w:r w:rsidRPr="000946A4">
        <w:rPr>
          <w:b/>
          <w:color w:val="000000"/>
          <w:sz w:val="23"/>
          <w:szCs w:val="23"/>
        </w:rPr>
        <w:t xml:space="preserve">Search and seizure </w:t>
      </w:r>
      <w:proofErr w:type="gramStart"/>
      <w:r w:rsidRPr="000946A4">
        <w:rPr>
          <w:color w:val="000000"/>
          <w:sz w:val="23"/>
          <w:szCs w:val="23"/>
        </w:rPr>
        <w:t>occur</w:t>
      </w:r>
      <w:r w:rsidRPr="000946A4">
        <w:rPr>
          <w:sz w:val="23"/>
          <w:szCs w:val="23"/>
        </w:rPr>
        <w:t>s</w:t>
      </w:r>
      <w:proofErr w:type="gramEnd"/>
      <w:r w:rsidRPr="000946A4">
        <w:rPr>
          <w:color w:val="000000"/>
          <w:sz w:val="23"/>
          <w:szCs w:val="23"/>
        </w:rPr>
        <w:t xml:space="preserve"> when police believe that a crime has been committed. Police conduct a search to seize (collect) evidence that may be related to the crime. Protection from unreasonable search and seizure means that police must have a reason for the search and, in most cases, a warrant from a judge to search a person’s personal property, home, or body. Rights of those accused of a crime also include the right to </w:t>
      </w:r>
      <w:r w:rsidRPr="000946A4">
        <w:rPr>
          <w:b/>
          <w:color w:val="000000"/>
          <w:sz w:val="23"/>
          <w:szCs w:val="23"/>
        </w:rPr>
        <w:t>due process</w:t>
      </w:r>
      <w:r w:rsidRPr="000946A4">
        <w:rPr>
          <w:color w:val="000000"/>
          <w:sz w:val="23"/>
          <w:szCs w:val="23"/>
        </w:rPr>
        <w:t>. Due process means a person cannot have his or her life, liberty, or property taken without a constitutional</w:t>
      </w:r>
      <w:r w:rsidRPr="000946A4">
        <w:rPr>
          <w:sz w:val="23"/>
          <w:szCs w:val="23"/>
        </w:rPr>
        <w:t xml:space="preserve"> </w:t>
      </w:r>
      <w:r w:rsidRPr="000946A4">
        <w:rPr>
          <w:color w:val="000000"/>
          <w:sz w:val="23"/>
          <w:szCs w:val="23"/>
        </w:rPr>
        <w:t>legal process.</w:t>
      </w:r>
    </w:p>
    <w:p w14:paraId="0B0511B4" w14:textId="77777777" w:rsidR="000946A4" w:rsidRPr="000946A4" w:rsidRDefault="000946A4" w:rsidP="000946A4">
      <w:pPr>
        <w:pBdr>
          <w:top w:val="nil"/>
          <w:left w:val="nil"/>
          <w:bottom w:val="nil"/>
          <w:right w:val="nil"/>
          <w:between w:val="nil"/>
        </w:pBdr>
        <w:spacing w:before="135"/>
        <w:ind w:right="148"/>
        <w:rPr>
          <w:color w:val="000000"/>
          <w:sz w:val="23"/>
          <w:szCs w:val="23"/>
        </w:rPr>
      </w:pPr>
      <w:r w:rsidRPr="000946A4">
        <w:rPr>
          <w:b/>
          <w:color w:val="000000"/>
          <w:sz w:val="23"/>
          <w:szCs w:val="23"/>
        </w:rPr>
        <w:t>Pleading the Fifth</w:t>
      </w:r>
      <w:r w:rsidRPr="000946A4">
        <w:rPr>
          <w:color w:val="000000"/>
          <w:sz w:val="23"/>
          <w:szCs w:val="23"/>
        </w:rPr>
        <w:t xml:space="preserve">, or protection against </w:t>
      </w:r>
      <w:r w:rsidRPr="000946A4">
        <w:rPr>
          <w:b/>
          <w:color w:val="000000"/>
          <w:sz w:val="23"/>
          <w:szCs w:val="23"/>
        </w:rPr>
        <w:t>self-incrimination</w:t>
      </w:r>
      <w:r w:rsidRPr="000946A4">
        <w:rPr>
          <w:color w:val="000000"/>
          <w:sz w:val="23"/>
          <w:szCs w:val="23"/>
        </w:rPr>
        <w:t xml:space="preserve">, means that people accused of crimes may refuse to testify against themselves in a court of law. Pleading the Fifth prevents anything an accused person may say from being used as evidence against </w:t>
      </w:r>
      <w:r w:rsidRPr="000946A4">
        <w:rPr>
          <w:sz w:val="23"/>
          <w:szCs w:val="23"/>
        </w:rPr>
        <w:t>them</w:t>
      </w:r>
      <w:r w:rsidRPr="000946A4">
        <w:rPr>
          <w:color w:val="000000"/>
          <w:sz w:val="23"/>
          <w:szCs w:val="23"/>
        </w:rPr>
        <w:t xml:space="preserve"> to convict </w:t>
      </w:r>
      <w:r w:rsidRPr="000946A4">
        <w:rPr>
          <w:sz w:val="23"/>
          <w:szCs w:val="23"/>
        </w:rPr>
        <w:t>them</w:t>
      </w:r>
      <w:r w:rsidRPr="000946A4">
        <w:rPr>
          <w:color w:val="000000"/>
          <w:sz w:val="23"/>
          <w:szCs w:val="23"/>
        </w:rPr>
        <w:t xml:space="preserve"> of a crime. </w:t>
      </w:r>
      <w:r w:rsidRPr="000946A4">
        <w:rPr>
          <w:sz w:val="23"/>
          <w:szCs w:val="23"/>
        </w:rPr>
        <w:t xml:space="preserve">The Bill of Rights also protects </w:t>
      </w:r>
      <w:r w:rsidRPr="000946A4">
        <w:rPr>
          <w:b/>
          <w:sz w:val="23"/>
          <w:szCs w:val="23"/>
        </w:rPr>
        <w:t>double jeopardy</w:t>
      </w:r>
      <w:r w:rsidRPr="000946A4">
        <w:rPr>
          <w:color w:val="000000"/>
          <w:sz w:val="23"/>
          <w:szCs w:val="23"/>
        </w:rPr>
        <w:t>. If evidence is found after an accused person is found “not guilty” of a crime, that person cannot be brought back to stand trial for the same crime. The right to legal counsel (a lawyer) allows all people accused of a crime to have legal representation in court.</w:t>
      </w:r>
    </w:p>
    <w:p w14:paraId="5C84D18C" w14:textId="77777777" w:rsidR="000946A4" w:rsidRPr="000946A4" w:rsidRDefault="000946A4" w:rsidP="000946A4">
      <w:pPr>
        <w:pBdr>
          <w:top w:val="nil"/>
          <w:left w:val="nil"/>
          <w:bottom w:val="nil"/>
          <w:right w:val="nil"/>
          <w:between w:val="nil"/>
        </w:pBdr>
        <w:spacing w:before="142"/>
        <w:ind w:right="199"/>
        <w:rPr>
          <w:color w:val="000000"/>
          <w:sz w:val="23"/>
          <w:szCs w:val="23"/>
        </w:rPr>
      </w:pPr>
      <w:r w:rsidRPr="000946A4">
        <w:rPr>
          <w:color w:val="000000"/>
          <w:sz w:val="23"/>
          <w:szCs w:val="23"/>
        </w:rPr>
        <w:t xml:space="preserve">Also, </w:t>
      </w:r>
      <w:r w:rsidRPr="000946A4">
        <w:rPr>
          <w:b/>
          <w:color w:val="000000"/>
          <w:sz w:val="23"/>
          <w:szCs w:val="23"/>
        </w:rPr>
        <w:t xml:space="preserve">trial by jury </w:t>
      </w:r>
      <w:r w:rsidRPr="000946A4">
        <w:rPr>
          <w:color w:val="000000"/>
          <w:sz w:val="23"/>
          <w:szCs w:val="23"/>
        </w:rPr>
        <w:t xml:space="preserve">is protected by the Bill of Rights. This means that a judge and </w:t>
      </w:r>
      <w:r w:rsidRPr="000946A4">
        <w:rPr>
          <w:b/>
          <w:color w:val="000000"/>
          <w:sz w:val="23"/>
          <w:szCs w:val="23"/>
        </w:rPr>
        <w:t xml:space="preserve">jury </w:t>
      </w:r>
      <w:r w:rsidRPr="000946A4">
        <w:rPr>
          <w:color w:val="000000"/>
          <w:sz w:val="23"/>
          <w:szCs w:val="23"/>
        </w:rPr>
        <w:t xml:space="preserve">must decide the issue based on the facts and evidence of the case. Finally, people accused of a crime are protected against </w:t>
      </w:r>
      <w:r w:rsidRPr="000946A4">
        <w:rPr>
          <w:b/>
          <w:color w:val="000000"/>
          <w:sz w:val="23"/>
          <w:szCs w:val="23"/>
        </w:rPr>
        <w:t xml:space="preserve">cruel and unusual punishment, </w:t>
      </w:r>
      <w:r w:rsidRPr="000946A4">
        <w:rPr>
          <w:sz w:val="23"/>
          <w:szCs w:val="23"/>
        </w:rPr>
        <w:t>including</w:t>
      </w:r>
      <w:r w:rsidRPr="000946A4">
        <w:rPr>
          <w:color w:val="000000"/>
          <w:sz w:val="23"/>
          <w:szCs w:val="23"/>
        </w:rPr>
        <w:t xml:space="preserve"> torture or other forms of punishment considered too harsh for the crime committed. The </w:t>
      </w:r>
      <w:r w:rsidRPr="000946A4">
        <w:rPr>
          <w:b/>
          <w:color w:val="000000"/>
          <w:sz w:val="23"/>
          <w:szCs w:val="23"/>
        </w:rPr>
        <w:t xml:space="preserve">constitutionality </w:t>
      </w:r>
      <w:r w:rsidRPr="000946A4">
        <w:rPr>
          <w:color w:val="000000"/>
          <w:sz w:val="23"/>
          <w:szCs w:val="23"/>
        </w:rPr>
        <w:t>of the death penalty has been debated in this country for a long time as an example of what should be considered cruel and unusual punishment.</w:t>
      </w:r>
    </w:p>
    <w:p w14:paraId="6E67D9AC" w14:textId="77777777" w:rsidR="000946A4" w:rsidRPr="000946A4" w:rsidRDefault="000946A4" w:rsidP="000946A4">
      <w:pPr>
        <w:pBdr>
          <w:top w:val="nil"/>
          <w:left w:val="nil"/>
          <w:bottom w:val="nil"/>
          <w:right w:val="nil"/>
          <w:between w:val="nil"/>
        </w:pBdr>
        <w:spacing w:before="134"/>
        <w:ind w:right="199"/>
        <w:rPr>
          <w:sz w:val="23"/>
          <w:szCs w:val="23"/>
        </w:rPr>
      </w:pPr>
      <w:r w:rsidRPr="000946A4">
        <w:rPr>
          <w:color w:val="000000"/>
          <w:sz w:val="23"/>
          <w:szCs w:val="23"/>
        </w:rPr>
        <w:t xml:space="preserve">The third category is protection from government abuse of power. This may include </w:t>
      </w:r>
      <w:r w:rsidRPr="000946A4">
        <w:rPr>
          <w:b/>
          <w:color w:val="000000"/>
          <w:sz w:val="23"/>
          <w:szCs w:val="23"/>
        </w:rPr>
        <w:t>property rights</w:t>
      </w:r>
      <w:r w:rsidRPr="000946A4">
        <w:rPr>
          <w:color w:val="000000"/>
          <w:sz w:val="23"/>
          <w:szCs w:val="23"/>
        </w:rPr>
        <w:t xml:space="preserve">, voting rights, or the right to protect oneself. For example, the </w:t>
      </w:r>
      <w:r w:rsidRPr="000946A4">
        <w:rPr>
          <w:b/>
          <w:color w:val="000000"/>
          <w:sz w:val="23"/>
          <w:szCs w:val="23"/>
        </w:rPr>
        <w:t xml:space="preserve">right to bear arms </w:t>
      </w:r>
      <w:r w:rsidRPr="000946A4">
        <w:rPr>
          <w:color w:val="000000"/>
          <w:sz w:val="23"/>
          <w:szCs w:val="23"/>
        </w:rPr>
        <w:t xml:space="preserve">is included in this category. The right to bear arms means that one </w:t>
      </w:r>
      <w:r w:rsidRPr="000946A4">
        <w:rPr>
          <w:sz w:val="23"/>
          <w:szCs w:val="23"/>
        </w:rPr>
        <w:t>can</w:t>
      </w:r>
      <w:r w:rsidRPr="000946A4">
        <w:rPr>
          <w:color w:val="000000"/>
          <w:sz w:val="23"/>
          <w:szCs w:val="23"/>
        </w:rPr>
        <w:t xml:space="preserve"> own and carry weapons, such as guns, for self-protection. </w:t>
      </w:r>
      <w:r w:rsidRPr="000946A4">
        <w:rPr>
          <w:b/>
          <w:color w:val="000000"/>
          <w:sz w:val="23"/>
          <w:szCs w:val="23"/>
        </w:rPr>
        <w:t xml:space="preserve">Eminent domain </w:t>
      </w:r>
      <w:r w:rsidRPr="000946A4">
        <w:rPr>
          <w:color w:val="000000"/>
          <w:sz w:val="23"/>
          <w:szCs w:val="23"/>
        </w:rPr>
        <w:t xml:space="preserve">allows the government to take private property (property owned by people, organizations, or companies) for public use. However, the owner must be compensated (paid) fairly for it. For example, a road may need to be expanded, and someone’s property is in the </w:t>
      </w:r>
      <w:r w:rsidRPr="000946A4">
        <w:rPr>
          <w:sz w:val="23"/>
          <w:szCs w:val="23"/>
        </w:rPr>
        <w:t>road’s path</w:t>
      </w:r>
      <w:r w:rsidRPr="000946A4">
        <w:rPr>
          <w:color w:val="000000"/>
          <w:sz w:val="23"/>
          <w:szCs w:val="23"/>
        </w:rPr>
        <w:t xml:space="preserve">. </w:t>
      </w:r>
      <w:r w:rsidRPr="000946A4">
        <w:rPr>
          <w:sz w:val="23"/>
          <w:szCs w:val="23"/>
        </w:rPr>
        <w:t>The government must pay the owner for the land that the government will take for expanding the road.</w:t>
      </w:r>
    </w:p>
    <w:p w14:paraId="21169851" w14:textId="77777777" w:rsidR="000946A4" w:rsidRPr="000946A4" w:rsidRDefault="000946A4" w:rsidP="000946A4">
      <w:pPr>
        <w:pBdr>
          <w:top w:val="nil"/>
          <w:left w:val="nil"/>
          <w:bottom w:val="nil"/>
          <w:right w:val="nil"/>
          <w:between w:val="nil"/>
        </w:pBdr>
        <w:spacing w:before="134"/>
        <w:ind w:right="199"/>
        <w:rPr>
          <w:color w:val="000000"/>
          <w:sz w:val="23"/>
          <w:szCs w:val="23"/>
        </w:rPr>
      </w:pPr>
      <w:r w:rsidRPr="000946A4">
        <w:rPr>
          <w:sz w:val="23"/>
          <w:szCs w:val="23"/>
        </w:rPr>
        <w:t xml:space="preserve">The Ninth Amendment gives the people unenumerated rights (rights not listed in the Constitution). Unenumerated rights may include </w:t>
      </w:r>
      <w:r w:rsidRPr="000946A4">
        <w:rPr>
          <w:b/>
          <w:sz w:val="23"/>
          <w:szCs w:val="23"/>
        </w:rPr>
        <w:t>privacy rights</w:t>
      </w:r>
      <w:r w:rsidRPr="000946A4">
        <w:rPr>
          <w:sz w:val="23"/>
          <w:szCs w:val="23"/>
        </w:rPr>
        <w:t xml:space="preserve"> not listed in the Constitution, but people still expect to have them. Finally, the 13th, 14th, 15th, 19th, 24th, and 26th Amendments provide protections for minority groups that broaden political participation. The 13th Amendment officially </w:t>
      </w:r>
      <w:r w:rsidRPr="000946A4">
        <w:rPr>
          <w:b/>
          <w:sz w:val="23"/>
          <w:szCs w:val="23"/>
        </w:rPr>
        <w:t>abolishes</w:t>
      </w:r>
      <w:r w:rsidRPr="000946A4">
        <w:rPr>
          <w:sz w:val="23"/>
          <w:szCs w:val="23"/>
        </w:rPr>
        <w:t xml:space="preserve"> slavery. The 14th Amendment granted former </w:t>
      </w:r>
      <w:proofErr w:type="gramStart"/>
      <w:r w:rsidRPr="000946A4">
        <w:rPr>
          <w:sz w:val="23"/>
          <w:szCs w:val="23"/>
        </w:rPr>
        <w:t>slaves</w:t>
      </w:r>
      <w:proofErr w:type="gramEnd"/>
      <w:r w:rsidRPr="000946A4">
        <w:rPr>
          <w:sz w:val="23"/>
          <w:szCs w:val="23"/>
        </w:rPr>
        <w:t xml:space="preserve"> citizenship, provided a constitutional definition of a citizen, and asserted the national government's authority over state governments by guaranteeing due process of law for all citizens. The 15th Amendment grants African American males suffrage, or the right to vote. The 19th Amendment grants women </w:t>
      </w:r>
      <w:r w:rsidRPr="000946A4">
        <w:rPr>
          <w:b/>
          <w:sz w:val="23"/>
          <w:szCs w:val="23"/>
        </w:rPr>
        <w:t>suffrage</w:t>
      </w:r>
      <w:r w:rsidRPr="000946A4">
        <w:rPr>
          <w:sz w:val="23"/>
          <w:szCs w:val="23"/>
        </w:rPr>
        <w:t xml:space="preserve">. The 24th Amendment abolished poll taxes in elections, a tactic used by southern states to restrict African Americans from voting. The 26th Amendment lowered </w:t>
      </w:r>
      <w:r w:rsidRPr="000946A4">
        <w:rPr>
          <w:sz w:val="23"/>
          <w:szCs w:val="23"/>
        </w:rPr>
        <w:lastRenderedPageBreak/>
        <w:t xml:space="preserve">the voting age from 21 to 18, an amendment popular during the Vietnam War, when 18-year-old males were </w:t>
      </w:r>
      <w:r w:rsidRPr="000946A4">
        <w:rPr>
          <w:b/>
          <w:sz w:val="23"/>
          <w:szCs w:val="23"/>
        </w:rPr>
        <w:t>drafted</w:t>
      </w:r>
      <w:r w:rsidRPr="000946A4">
        <w:rPr>
          <w:sz w:val="23"/>
          <w:szCs w:val="23"/>
        </w:rPr>
        <w:t xml:space="preserve"> into the military. During this period, the slogan "Old enough to fight, old enough to vote." became popular. </w:t>
      </w:r>
    </w:p>
    <w:p w14:paraId="17F6FD0A" w14:textId="7C0249B1" w:rsidR="000946A4" w:rsidRDefault="000946A4" w:rsidP="000946A4">
      <w:pPr>
        <w:pBdr>
          <w:top w:val="nil"/>
          <w:left w:val="nil"/>
          <w:bottom w:val="nil"/>
          <w:right w:val="nil"/>
          <w:between w:val="nil"/>
        </w:pBdr>
        <w:spacing w:before="1"/>
        <w:rPr>
          <w:color w:val="000000"/>
          <w:sz w:val="24"/>
          <w:szCs w:val="24"/>
        </w:rPr>
      </w:pPr>
      <w:r>
        <w:rPr>
          <w:noProof/>
          <w:color w:val="000000"/>
          <w:sz w:val="24"/>
          <w:szCs w:val="24"/>
          <w14:ligatures w14:val="standardContextual"/>
        </w:rPr>
        <mc:AlternateContent>
          <mc:Choice Requires="wps">
            <w:drawing>
              <wp:anchor distT="0" distB="0" distL="114300" distR="114300" simplePos="0" relativeHeight="251675648" behindDoc="0" locked="0" layoutInCell="1" allowOverlap="1" wp14:anchorId="1C05F533" wp14:editId="12902A4A">
                <wp:simplePos x="0" y="0"/>
                <wp:positionH relativeFrom="column">
                  <wp:posOffset>-12700</wp:posOffset>
                </wp:positionH>
                <wp:positionV relativeFrom="paragraph">
                  <wp:posOffset>194945</wp:posOffset>
                </wp:positionV>
                <wp:extent cx="6921500" cy="8064500"/>
                <wp:effectExtent l="0" t="0" r="12700" b="12700"/>
                <wp:wrapNone/>
                <wp:docPr id="2083040029" name="Rectangle 1"/>
                <wp:cNvGraphicFramePr/>
                <a:graphic xmlns:a="http://schemas.openxmlformats.org/drawingml/2006/main">
                  <a:graphicData uri="http://schemas.microsoft.com/office/word/2010/wordprocessingShape">
                    <wps:wsp>
                      <wps:cNvSpPr/>
                      <wps:spPr>
                        <a:xfrm>
                          <a:off x="0" y="0"/>
                          <a:ext cx="6921500" cy="80645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C746E57" w14:textId="77777777" w:rsidR="000946A4" w:rsidRPr="000946A4" w:rsidRDefault="000946A4" w:rsidP="000946A4">
                            <w:pPr>
                              <w:spacing w:before="93" w:line="276" w:lineRule="auto"/>
                              <w:ind w:left="113"/>
                              <w:rPr>
                                <w:color w:val="000000" w:themeColor="text1"/>
                                <w:sz w:val="19"/>
                                <w:szCs w:val="19"/>
                              </w:rPr>
                            </w:pPr>
                            <w:r w:rsidRPr="000946A4">
                              <w:rPr>
                                <w:b/>
                                <w:color w:val="000000" w:themeColor="text1"/>
                                <w:sz w:val="19"/>
                                <w:szCs w:val="19"/>
                                <w:u w:val="single"/>
                              </w:rPr>
                              <w:t>Bill of Rights</w:t>
                            </w:r>
                            <w:r w:rsidRPr="000946A4">
                              <w:rPr>
                                <w:b/>
                                <w:color w:val="000000" w:themeColor="text1"/>
                                <w:sz w:val="19"/>
                                <w:szCs w:val="19"/>
                              </w:rPr>
                              <w:t xml:space="preserve"> </w:t>
                            </w:r>
                            <w:r w:rsidRPr="000946A4">
                              <w:rPr>
                                <w:color w:val="000000" w:themeColor="text1"/>
                                <w:sz w:val="19"/>
                                <w:szCs w:val="19"/>
                              </w:rPr>
                              <w:t>- the first ten amendments of the U.S. Constitution</w:t>
                            </w:r>
                          </w:p>
                          <w:p w14:paraId="29B9E25D" w14:textId="77777777" w:rsidR="000946A4" w:rsidRPr="000946A4" w:rsidRDefault="000946A4" w:rsidP="000946A4">
                            <w:pPr>
                              <w:spacing w:before="148" w:line="276" w:lineRule="auto"/>
                              <w:ind w:left="113"/>
                              <w:rPr>
                                <w:color w:val="000000" w:themeColor="text1"/>
                                <w:sz w:val="19"/>
                                <w:szCs w:val="19"/>
                              </w:rPr>
                            </w:pPr>
                            <w:r w:rsidRPr="000946A4">
                              <w:rPr>
                                <w:b/>
                                <w:color w:val="000000" w:themeColor="text1"/>
                                <w:sz w:val="19"/>
                                <w:szCs w:val="19"/>
                                <w:u w:val="single"/>
                              </w:rPr>
                              <w:t>constitutionality</w:t>
                            </w:r>
                            <w:r w:rsidRPr="000946A4">
                              <w:rPr>
                                <w:b/>
                                <w:color w:val="000000" w:themeColor="text1"/>
                                <w:sz w:val="19"/>
                                <w:szCs w:val="19"/>
                              </w:rPr>
                              <w:t xml:space="preserve"> </w:t>
                            </w:r>
                            <w:r w:rsidRPr="000946A4">
                              <w:rPr>
                                <w:color w:val="000000" w:themeColor="text1"/>
                                <w:sz w:val="19"/>
                                <w:szCs w:val="19"/>
                              </w:rPr>
                              <w:t xml:space="preserve">- </w:t>
                            </w:r>
                            <w:proofErr w:type="gramStart"/>
                            <w:r w:rsidRPr="000946A4">
                              <w:rPr>
                                <w:color w:val="000000" w:themeColor="text1"/>
                                <w:sz w:val="19"/>
                                <w:szCs w:val="19"/>
                              </w:rPr>
                              <w:t>whether or not</w:t>
                            </w:r>
                            <w:proofErr w:type="gramEnd"/>
                            <w:r w:rsidRPr="000946A4">
                              <w:rPr>
                                <w:color w:val="000000" w:themeColor="text1"/>
                                <w:sz w:val="19"/>
                                <w:szCs w:val="19"/>
                              </w:rPr>
                              <w:t xml:space="preserve"> something is legal under the U.S. Constitution</w:t>
                            </w:r>
                          </w:p>
                          <w:p w14:paraId="5B2DCCB2" w14:textId="77777777" w:rsidR="000946A4" w:rsidRPr="000946A4" w:rsidRDefault="000946A4" w:rsidP="000946A4">
                            <w:pPr>
                              <w:spacing w:before="148" w:line="276" w:lineRule="auto"/>
                              <w:ind w:left="113" w:right="148"/>
                              <w:rPr>
                                <w:color w:val="000000" w:themeColor="text1"/>
                                <w:sz w:val="19"/>
                                <w:szCs w:val="19"/>
                              </w:rPr>
                            </w:pPr>
                            <w:r w:rsidRPr="000946A4">
                              <w:rPr>
                                <w:b/>
                                <w:color w:val="000000" w:themeColor="text1"/>
                                <w:sz w:val="19"/>
                                <w:szCs w:val="19"/>
                                <w:u w:val="single"/>
                              </w:rPr>
                              <w:t>cruel &amp; unusual punishment</w:t>
                            </w:r>
                            <w:r w:rsidRPr="000946A4">
                              <w:rPr>
                                <w:b/>
                                <w:color w:val="000000" w:themeColor="text1"/>
                                <w:sz w:val="19"/>
                                <w:szCs w:val="19"/>
                              </w:rPr>
                              <w:t xml:space="preserve"> </w:t>
                            </w:r>
                            <w:r w:rsidRPr="000946A4">
                              <w:rPr>
                                <w:color w:val="000000" w:themeColor="text1"/>
                                <w:sz w:val="19"/>
                                <w:szCs w:val="19"/>
                              </w:rPr>
                              <w:t xml:space="preserve">- punishment prohibited by the Eighth Amendment to the U.S. Constitution; includes torture or other forms of punishment too severe for the crime </w:t>
                            </w:r>
                            <w:proofErr w:type="gramStart"/>
                            <w:r w:rsidRPr="000946A4">
                              <w:rPr>
                                <w:color w:val="000000" w:themeColor="text1"/>
                                <w:sz w:val="19"/>
                                <w:szCs w:val="19"/>
                              </w:rPr>
                              <w:t>committed</w:t>
                            </w:r>
                            <w:proofErr w:type="gramEnd"/>
                          </w:p>
                          <w:p w14:paraId="0712AA60" w14:textId="77777777" w:rsidR="000946A4" w:rsidRPr="000946A4" w:rsidRDefault="000946A4" w:rsidP="000946A4">
                            <w:pPr>
                              <w:spacing w:before="133" w:line="276" w:lineRule="auto"/>
                              <w:ind w:left="113" w:right="199"/>
                              <w:rPr>
                                <w:color w:val="000000" w:themeColor="text1"/>
                                <w:sz w:val="19"/>
                                <w:szCs w:val="19"/>
                              </w:rPr>
                            </w:pPr>
                            <w:r w:rsidRPr="000946A4">
                              <w:rPr>
                                <w:b/>
                                <w:color w:val="000000" w:themeColor="text1"/>
                                <w:sz w:val="19"/>
                                <w:szCs w:val="19"/>
                                <w:u w:val="single"/>
                              </w:rPr>
                              <w:t>double jeopardy</w:t>
                            </w:r>
                            <w:r w:rsidRPr="000946A4">
                              <w:rPr>
                                <w:b/>
                                <w:color w:val="000000" w:themeColor="text1"/>
                                <w:sz w:val="19"/>
                                <w:szCs w:val="19"/>
                              </w:rPr>
                              <w:t xml:space="preserve"> </w:t>
                            </w:r>
                            <w:r w:rsidRPr="000946A4">
                              <w:rPr>
                                <w:color w:val="000000" w:themeColor="text1"/>
                                <w:sz w:val="19"/>
                                <w:szCs w:val="19"/>
                              </w:rPr>
                              <w:t>- the prosecution of a defendant for a criminal offense for which he has already been tried; prohibited in the Fifth Amendment to the U. S. Constitution</w:t>
                            </w:r>
                          </w:p>
                          <w:p w14:paraId="721ED2F4" w14:textId="77777777" w:rsidR="000946A4" w:rsidRPr="000946A4" w:rsidRDefault="000946A4" w:rsidP="000946A4">
                            <w:pPr>
                              <w:spacing w:before="146" w:line="276" w:lineRule="auto"/>
                              <w:ind w:left="113"/>
                              <w:rPr>
                                <w:color w:val="000000" w:themeColor="text1"/>
                                <w:sz w:val="19"/>
                                <w:szCs w:val="19"/>
                              </w:rPr>
                            </w:pPr>
                            <w:r w:rsidRPr="000946A4">
                              <w:rPr>
                                <w:b/>
                                <w:color w:val="000000" w:themeColor="text1"/>
                                <w:sz w:val="19"/>
                                <w:szCs w:val="19"/>
                                <w:u w:val="single"/>
                              </w:rPr>
                              <w:t>due process</w:t>
                            </w:r>
                            <w:r w:rsidRPr="000946A4">
                              <w:rPr>
                                <w:b/>
                                <w:color w:val="000000" w:themeColor="text1"/>
                                <w:sz w:val="19"/>
                                <w:szCs w:val="19"/>
                              </w:rPr>
                              <w:t xml:space="preserve"> </w:t>
                            </w:r>
                            <w:r w:rsidRPr="000946A4">
                              <w:rPr>
                                <w:color w:val="000000" w:themeColor="text1"/>
                                <w:sz w:val="19"/>
                                <w:szCs w:val="19"/>
                              </w:rPr>
                              <w:t xml:space="preserve">- the right of people accused of crimes to have laws that treat them fairly, so that they cannot lose their life or freedom without having their legal rights </w:t>
                            </w:r>
                            <w:proofErr w:type="gramStart"/>
                            <w:r w:rsidRPr="000946A4">
                              <w:rPr>
                                <w:color w:val="000000" w:themeColor="text1"/>
                                <w:sz w:val="19"/>
                                <w:szCs w:val="19"/>
                              </w:rPr>
                              <w:t>protected</w:t>
                            </w:r>
                            <w:proofErr w:type="gramEnd"/>
                          </w:p>
                          <w:p w14:paraId="238FCFAE" w14:textId="77777777" w:rsidR="000946A4" w:rsidRPr="000946A4" w:rsidRDefault="000946A4" w:rsidP="000946A4">
                            <w:pPr>
                              <w:spacing w:before="141" w:line="276" w:lineRule="auto"/>
                              <w:ind w:left="113" w:right="199"/>
                              <w:rPr>
                                <w:color w:val="000000" w:themeColor="text1"/>
                                <w:sz w:val="19"/>
                                <w:szCs w:val="19"/>
                              </w:rPr>
                            </w:pPr>
                            <w:r w:rsidRPr="000946A4">
                              <w:rPr>
                                <w:b/>
                                <w:color w:val="000000" w:themeColor="text1"/>
                                <w:sz w:val="19"/>
                                <w:szCs w:val="19"/>
                                <w:u w:val="single"/>
                              </w:rPr>
                              <w:t>eminent domain</w:t>
                            </w:r>
                            <w:r w:rsidRPr="000946A4">
                              <w:rPr>
                                <w:b/>
                                <w:color w:val="000000" w:themeColor="text1"/>
                                <w:sz w:val="19"/>
                                <w:szCs w:val="19"/>
                              </w:rPr>
                              <w:t xml:space="preserve"> </w:t>
                            </w:r>
                            <w:r w:rsidRPr="000946A4">
                              <w:rPr>
                                <w:color w:val="000000" w:themeColor="text1"/>
                                <w:sz w:val="19"/>
                                <w:szCs w:val="19"/>
                              </w:rPr>
                              <w:t xml:space="preserve">- the right of the government to take private property for public use; the Fifth Amendment requires that people be paid fairly (compensated) for their property if it is taken by the </w:t>
                            </w:r>
                            <w:proofErr w:type="gramStart"/>
                            <w:r w:rsidRPr="000946A4">
                              <w:rPr>
                                <w:color w:val="000000" w:themeColor="text1"/>
                                <w:sz w:val="19"/>
                                <w:szCs w:val="19"/>
                              </w:rPr>
                              <w:t>government</w:t>
                            </w:r>
                            <w:proofErr w:type="gramEnd"/>
                          </w:p>
                          <w:p w14:paraId="5F1F1569" w14:textId="77777777" w:rsidR="000946A4" w:rsidRPr="000946A4" w:rsidRDefault="000946A4" w:rsidP="000946A4">
                            <w:pPr>
                              <w:spacing w:before="133" w:line="276" w:lineRule="auto"/>
                              <w:ind w:left="113" w:right="199"/>
                              <w:rPr>
                                <w:color w:val="000000" w:themeColor="text1"/>
                                <w:sz w:val="19"/>
                                <w:szCs w:val="19"/>
                              </w:rPr>
                            </w:pPr>
                            <w:r w:rsidRPr="000946A4">
                              <w:rPr>
                                <w:b/>
                                <w:color w:val="000000" w:themeColor="text1"/>
                                <w:sz w:val="19"/>
                                <w:szCs w:val="19"/>
                                <w:u w:val="single"/>
                              </w:rPr>
                              <w:t>freedom of peaceable (peaceful) assembly</w:t>
                            </w:r>
                            <w:r w:rsidRPr="000946A4">
                              <w:rPr>
                                <w:b/>
                                <w:color w:val="000000" w:themeColor="text1"/>
                                <w:sz w:val="19"/>
                                <w:szCs w:val="19"/>
                              </w:rPr>
                              <w:t xml:space="preserve"> </w:t>
                            </w:r>
                            <w:r w:rsidRPr="000946A4">
                              <w:rPr>
                                <w:color w:val="000000" w:themeColor="text1"/>
                                <w:sz w:val="19"/>
                                <w:szCs w:val="19"/>
                              </w:rPr>
                              <w:t>- the right to hold meetings and form groups without interference by the government; guaranteed in the First Amendment</w:t>
                            </w:r>
                          </w:p>
                          <w:p w14:paraId="468536C2" w14:textId="77777777" w:rsidR="000946A4" w:rsidRPr="000946A4" w:rsidRDefault="000946A4" w:rsidP="000946A4">
                            <w:pPr>
                              <w:spacing w:before="133" w:line="276" w:lineRule="auto"/>
                              <w:ind w:left="113" w:right="199"/>
                              <w:rPr>
                                <w:color w:val="000000" w:themeColor="text1"/>
                                <w:sz w:val="19"/>
                                <w:szCs w:val="19"/>
                              </w:rPr>
                            </w:pPr>
                            <w:r w:rsidRPr="000946A4">
                              <w:rPr>
                                <w:b/>
                                <w:color w:val="000000" w:themeColor="text1"/>
                                <w:sz w:val="19"/>
                                <w:szCs w:val="19"/>
                                <w:u w:val="single"/>
                              </w:rPr>
                              <w:t>freedom of press</w:t>
                            </w:r>
                            <w:r w:rsidRPr="000946A4">
                              <w:rPr>
                                <w:b/>
                                <w:color w:val="000000" w:themeColor="text1"/>
                                <w:sz w:val="19"/>
                                <w:szCs w:val="19"/>
                              </w:rPr>
                              <w:t xml:space="preserve"> </w:t>
                            </w:r>
                            <w:r w:rsidRPr="000946A4">
                              <w:rPr>
                                <w:color w:val="000000" w:themeColor="text1"/>
                                <w:sz w:val="19"/>
                                <w:szCs w:val="19"/>
                              </w:rPr>
                              <w:t>- the right of the press to write and print news and information free from government interference; guaranteed in the First Amendment</w:t>
                            </w:r>
                          </w:p>
                          <w:p w14:paraId="7F92939A" w14:textId="77777777" w:rsidR="000946A4" w:rsidRPr="000946A4" w:rsidRDefault="000946A4" w:rsidP="000946A4">
                            <w:pPr>
                              <w:spacing w:before="133" w:line="276" w:lineRule="auto"/>
                              <w:ind w:left="113" w:right="199"/>
                              <w:rPr>
                                <w:color w:val="000000" w:themeColor="text1"/>
                                <w:sz w:val="19"/>
                                <w:szCs w:val="19"/>
                              </w:rPr>
                            </w:pPr>
                            <w:r w:rsidRPr="000946A4">
                              <w:rPr>
                                <w:b/>
                                <w:color w:val="000000" w:themeColor="text1"/>
                                <w:sz w:val="19"/>
                                <w:szCs w:val="19"/>
                                <w:u w:val="single"/>
                              </w:rPr>
                              <w:t>freedom of religious exercise</w:t>
                            </w:r>
                            <w:r w:rsidRPr="000946A4">
                              <w:rPr>
                                <w:b/>
                                <w:color w:val="000000" w:themeColor="text1"/>
                                <w:sz w:val="19"/>
                                <w:szCs w:val="19"/>
                              </w:rPr>
                              <w:t xml:space="preserve"> </w:t>
                            </w:r>
                            <w:r w:rsidRPr="000946A4">
                              <w:rPr>
                                <w:color w:val="000000" w:themeColor="text1"/>
                                <w:sz w:val="19"/>
                                <w:szCs w:val="19"/>
                              </w:rPr>
                              <w:t>- the right for citizens to practice the religion of their choice without government interference; guaranteed in the First Amendment</w:t>
                            </w:r>
                          </w:p>
                          <w:p w14:paraId="35358710" w14:textId="77777777" w:rsidR="000946A4" w:rsidRPr="000946A4" w:rsidRDefault="000946A4" w:rsidP="000946A4">
                            <w:pPr>
                              <w:spacing w:before="145" w:line="276" w:lineRule="auto"/>
                              <w:ind w:left="113" w:right="199"/>
                              <w:rPr>
                                <w:color w:val="000000" w:themeColor="text1"/>
                                <w:sz w:val="19"/>
                                <w:szCs w:val="19"/>
                              </w:rPr>
                            </w:pPr>
                            <w:r w:rsidRPr="000946A4">
                              <w:rPr>
                                <w:b/>
                                <w:color w:val="000000" w:themeColor="text1"/>
                                <w:sz w:val="19"/>
                                <w:szCs w:val="19"/>
                                <w:u w:val="single"/>
                              </w:rPr>
                              <w:t>freedom of speech</w:t>
                            </w:r>
                            <w:r w:rsidRPr="000946A4">
                              <w:rPr>
                                <w:b/>
                                <w:color w:val="000000" w:themeColor="text1"/>
                                <w:sz w:val="19"/>
                                <w:szCs w:val="19"/>
                              </w:rPr>
                              <w:t xml:space="preserve"> </w:t>
                            </w:r>
                            <w:r w:rsidRPr="000946A4">
                              <w:rPr>
                                <w:color w:val="000000" w:themeColor="text1"/>
                                <w:sz w:val="19"/>
                                <w:szCs w:val="19"/>
                              </w:rPr>
                              <w:t>- the right for citizens to speak freely without government interference; guaranteed in the First Amendment</w:t>
                            </w:r>
                          </w:p>
                          <w:p w14:paraId="618B3DE9" w14:textId="77777777" w:rsidR="000946A4" w:rsidRPr="000946A4" w:rsidRDefault="000946A4" w:rsidP="000946A4">
                            <w:pPr>
                              <w:spacing w:before="141" w:line="276" w:lineRule="auto"/>
                              <w:ind w:left="113" w:right="199"/>
                              <w:rPr>
                                <w:color w:val="000000" w:themeColor="text1"/>
                                <w:sz w:val="19"/>
                                <w:szCs w:val="19"/>
                              </w:rPr>
                            </w:pPr>
                            <w:r w:rsidRPr="000946A4">
                              <w:rPr>
                                <w:b/>
                                <w:color w:val="000000" w:themeColor="text1"/>
                                <w:sz w:val="19"/>
                                <w:szCs w:val="19"/>
                                <w:u w:val="single"/>
                              </w:rPr>
                              <w:t>freedom to petition the government</w:t>
                            </w:r>
                            <w:r w:rsidRPr="000946A4">
                              <w:rPr>
                                <w:b/>
                                <w:color w:val="000000" w:themeColor="text1"/>
                                <w:sz w:val="19"/>
                                <w:szCs w:val="19"/>
                              </w:rPr>
                              <w:t xml:space="preserve"> </w:t>
                            </w:r>
                            <w:r w:rsidRPr="000946A4">
                              <w:rPr>
                                <w:color w:val="000000" w:themeColor="text1"/>
                                <w:sz w:val="19"/>
                                <w:szCs w:val="19"/>
                              </w:rPr>
                              <w:t>- the freedom for citizens to engage in any nonviolent, legal means of encouraging or criticizing government action; guaranteed in the First Amendment</w:t>
                            </w:r>
                          </w:p>
                          <w:p w14:paraId="35D31053" w14:textId="77777777" w:rsidR="000946A4" w:rsidRPr="000946A4" w:rsidRDefault="000946A4" w:rsidP="000946A4">
                            <w:pPr>
                              <w:spacing w:before="133" w:line="276" w:lineRule="auto"/>
                              <w:ind w:left="113"/>
                              <w:rPr>
                                <w:color w:val="000000" w:themeColor="text1"/>
                                <w:sz w:val="19"/>
                                <w:szCs w:val="19"/>
                              </w:rPr>
                            </w:pPr>
                            <w:r w:rsidRPr="000946A4">
                              <w:rPr>
                                <w:b/>
                                <w:color w:val="000000" w:themeColor="text1"/>
                                <w:sz w:val="19"/>
                                <w:szCs w:val="19"/>
                                <w:u w:val="single"/>
                              </w:rPr>
                              <w:t>jury</w:t>
                            </w:r>
                            <w:r w:rsidRPr="000946A4">
                              <w:rPr>
                                <w:b/>
                                <w:color w:val="000000" w:themeColor="text1"/>
                                <w:sz w:val="19"/>
                                <w:szCs w:val="19"/>
                              </w:rPr>
                              <w:t xml:space="preserve"> </w:t>
                            </w:r>
                            <w:r w:rsidRPr="000946A4">
                              <w:rPr>
                                <w:color w:val="000000" w:themeColor="text1"/>
                                <w:sz w:val="19"/>
                                <w:szCs w:val="19"/>
                              </w:rPr>
                              <w:t xml:space="preserve">- a group of citizens sworn to give a true verdict according to the evidence presented in a court of </w:t>
                            </w:r>
                            <w:proofErr w:type="gramStart"/>
                            <w:r w:rsidRPr="000946A4">
                              <w:rPr>
                                <w:color w:val="000000" w:themeColor="text1"/>
                                <w:sz w:val="19"/>
                                <w:szCs w:val="19"/>
                              </w:rPr>
                              <w:t>law</w:t>
                            </w:r>
                            <w:proofErr w:type="gramEnd"/>
                          </w:p>
                          <w:p w14:paraId="7D262394" w14:textId="77777777" w:rsidR="000946A4" w:rsidRPr="000946A4" w:rsidRDefault="000946A4" w:rsidP="000946A4">
                            <w:pPr>
                              <w:spacing w:before="148" w:line="276" w:lineRule="auto"/>
                              <w:ind w:left="113" w:right="199"/>
                              <w:rPr>
                                <w:color w:val="000000" w:themeColor="text1"/>
                                <w:sz w:val="19"/>
                                <w:szCs w:val="19"/>
                              </w:rPr>
                            </w:pPr>
                            <w:r w:rsidRPr="000946A4">
                              <w:rPr>
                                <w:b/>
                                <w:color w:val="000000" w:themeColor="text1"/>
                                <w:sz w:val="19"/>
                                <w:szCs w:val="19"/>
                                <w:u w:val="single"/>
                              </w:rPr>
                              <w:t xml:space="preserve">pleading the fifth </w:t>
                            </w:r>
                            <w:r w:rsidRPr="000946A4">
                              <w:rPr>
                                <w:color w:val="000000" w:themeColor="text1"/>
                                <w:sz w:val="19"/>
                                <w:szCs w:val="19"/>
                              </w:rPr>
                              <w:t xml:space="preserve">- the right of a person to refuse to testify under oath in a court of law on the grounds that the answers could be used as evidence against him to convict him of a criminal </w:t>
                            </w:r>
                            <w:proofErr w:type="gramStart"/>
                            <w:r w:rsidRPr="000946A4">
                              <w:rPr>
                                <w:color w:val="000000" w:themeColor="text1"/>
                                <w:sz w:val="19"/>
                                <w:szCs w:val="19"/>
                              </w:rPr>
                              <w:t>offense</w:t>
                            </w:r>
                            <w:proofErr w:type="gramEnd"/>
                          </w:p>
                          <w:p w14:paraId="3B2FE664" w14:textId="77777777" w:rsidR="000946A4" w:rsidRPr="000946A4" w:rsidRDefault="000946A4" w:rsidP="000946A4">
                            <w:pPr>
                              <w:spacing w:before="133" w:line="276" w:lineRule="auto"/>
                              <w:ind w:left="113"/>
                              <w:rPr>
                                <w:color w:val="000000" w:themeColor="text1"/>
                                <w:sz w:val="19"/>
                                <w:szCs w:val="19"/>
                              </w:rPr>
                            </w:pPr>
                            <w:r w:rsidRPr="000946A4">
                              <w:rPr>
                                <w:b/>
                                <w:color w:val="000000" w:themeColor="text1"/>
                                <w:sz w:val="19"/>
                                <w:szCs w:val="19"/>
                                <w:u w:val="single"/>
                              </w:rPr>
                              <w:t>privacy rights</w:t>
                            </w:r>
                            <w:r w:rsidRPr="000946A4">
                              <w:rPr>
                                <w:b/>
                                <w:color w:val="000000" w:themeColor="text1"/>
                                <w:sz w:val="19"/>
                                <w:szCs w:val="19"/>
                              </w:rPr>
                              <w:t xml:space="preserve"> </w:t>
                            </w:r>
                            <w:r w:rsidRPr="000946A4">
                              <w:rPr>
                                <w:color w:val="000000" w:themeColor="text1"/>
                                <w:sz w:val="19"/>
                                <w:szCs w:val="19"/>
                              </w:rPr>
                              <w:t xml:space="preserve">- the right to keep things out of the </w:t>
                            </w:r>
                            <w:proofErr w:type="gramStart"/>
                            <w:r w:rsidRPr="000946A4">
                              <w:rPr>
                                <w:color w:val="000000" w:themeColor="text1"/>
                                <w:sz w:val="19"/>
                                <w:szCs w:val="19"/>
                              </w:rPr>
                              <w:t>public</w:t>
                            </w:r>
                            <w:proofErr w:type="gramEnd"/>
                          </w:p>
                          <w:p w14:paraId="37A66D4F" w14:textId="77777777" w:rsidR="000946A4" w:rsidRPr="000946A4" w:rsidRDefault="000946A4" w:rsidP="000946A4">
                            <w:pPr>
                              <w:spacing w:before="148" w:line="276" w:lineRule="auto"/>
                              <w:ind w:left="113"/>
                              <w:rPr>
                                <w:color w:val="000000" w:themeColor="text1"/>
                                <w:sz w:val="19"/>
                                <w:szCs w:val="19"/>
                              </w:rPr>
                            </w:pPr>
                            <w:r w:rsidRPr="000946A4">
                              <w:rPr>
                                <w:b/>
                                <w:color w:val="000000" w:themeColor="text1"/>
                                <w:sz w:val="19"/>
                                <w:szCs w:val="19"/>
                                <w:u w:val="single"/>
                              </w:rPr>
                              <w:t>property rights</w:t>
                            </w:r>
                            <w:r w:rsidRPr="000946A4">
                              <w:rPr>
                                <w:b/>
                                <w:color w:val="000000" w:themeColor="text1"/>
                                <w:sz w:val="19"/>
                                <w:szCs w:val="19"/>
                              </w:rPr>
                              <w:t xml:space="preserve"> </w:t>
                            </w:r>
                            <w:r w:rsidRPr="000946A4">
                              <w:rPr>
                                <w:color w:val="000000" w:themeColor="text1"/>
                                <w:sz w:val="19"/>
                                <w:szCs w:val="19"/>
                              </w:rPr>
                              <w:t>- the right to own property; mentioned in the Fifth and Fourteenth Amendments</w:t>
                            </w:r>
                          </w:p>
                          <w:p w14:paraId="06BC4785" w14:textId="77777777" w:rsidR="000946A4" w:rsidRPr="000946A4" w:rsidRDefault="000946A4" w:rsidP="000946A4">
                            <w:pPr>
                              <w:spacing w:before="153" w:line="276" w:lineRule="auto"/>
                              <w:ind w:left="113"/>
                              <w:rPr>
                                <w:color w:val="000000" w:themeColor="text1"/>
                                <w:sz w:val="19"/>
                                <w:szCs w:val="19"/>
                              </w:rPr>
                            </w:pPr>
                            <w:r w:rsidRPr="000946A4">
                              <w:rPr>
                                <w:b/>
                                <w:color w:val="000000" w:themeColor="text1"/>
                                <w:sz w:val="19"/>
                                <w:szCs w:val="19"/>
                                <w:u w:val="single"/>
                              </w:rPr>
                              <w:t>right to bear arms</w:t>
                            </w:r>
                            <w:r w:rsidRPr="000946A4">
                              <w:rPr>
                                <w:b/>
                                <w:color w:val="000000" w:themeColor="text1"/>
                                <w:sz w:val="19"/>
                                <w:szCs w:val="19"/>
                              </w:rPr>
                              <w:t xml:space="preserve"> </w:t>
                            </w:r>
                            <w:r w:rsidRPr="000946A4">
                              <w:rPr>
                                <w:color w:val="000000" w:themeColor="text1"/>
                                <w:sz w:val="19"/>
                                <w:szCs w:val="19"/>
                              </w:rPr>
                              <w:t xml:space="preserve">- the idea in the Second Amendment that people have an individual right to own and carry </w:t>
                            </w:r>
                            <w:proofErr w:type="gramStart"/>
                            <w:r w:rsidRPr="000946A4">
                              <w:rPr>
                                <w:color w:val="000000" w:themeColor="text1"/>
                                <w:sz w:val="19"/>
                                <w:szCs w:val="19"/>
                              </w:rPr>
                              <w:t>weapons</w:t>
                            </w:r>
                            <w:proofErr w:type="gramEnd"/>
                          </w:p>
                          <w:p w14:paraId="333160C9" w14:textId="77777777" w:rsidR="000946A4" w:rsidRPr="000946A4" w:rsidRDefault="000946A4" w:rsidP="000946A4">
                            <w:pPr>
                              <w:spacing w:before="149" w:line="276" w:lineRule="auto"/>
                              <w:ind w:left="113" w:right="109"/>
                              <w:rPr>
                                <w:color w:val="000000" w:themeColor="text1"/>
                                <w:sz w:val="19"/>
                                <w:szCs w:val="19"/>
                              </w:rPr>
                            </w:pPr>
                            <w:r w:rsidRPr="000946A4">
                              <w:rPr>
                                <w:b/>
                                <w:color w:val="000000" w:themeColor="text1"/>
                                <w:sz w:val="19"/>
                                <w:szCs w:val="19"/>
                                <w:u w:val="single"/>
                              </w:rPr>
                              <w:t>rights of the accused</w:t>
                            </w:r>
                            <w:r w:rsidRPr="000946A4">
                              <w:rPr>
                                <w:b/>
                                <w:color w:val="000000" w:themeColor="text1"/>
                                <w:sz w:val="19"/>
                                <w:szCs w:val="19"/>
                              </w:rPr>
                              <w:t xml:space="preserve"> </w:t>
                            </w:r>
                            <w:r w:rsidRPr="000946A4">
                              <w:rPr>
                                <w:color w:val="000000" w:themeColor="text1"/>
                                <w:sz w:val="19"/>
                                <w:szCs w:val="19"/>
                              </w:rPr>
                              <w:t xml:space="preserve">- the rights included in the Fourth, Fifth and Sixth Amendments: protection from unreasonable search and seizure, double jeopardy, and self-incrimination, the right to due process, right to a speedy and public trial, trial by jury, the right to be informed of criminal charges, right to confront witnesses in court, right to an attorney, protection from </w:t>
                            </w:r>
                            <w:proofErr w:type="gramStart"/>
                            <w:r w:rsidRPr="000946A4">
                              <w:rPr>
                                <w:color w:val="000000" w:themeColor="text1"/>
                                <w:sz w:val="19"/>
                                <w:szCs w:val="19"/>
                              </w:rPr>
                              <w:t>self-incrimination</w:t>
                            </w:r>
                            <w:proofErr w:type="gramEnd"/>
                          </w:p>
                          <w:p w14:paraId="085AC42F" w14:textId="77777777" w:rsidR="000946A4" w:rsidRPr="000946A4" w:rsidRDefault="000946A4" w:rsidP="000946A4">
                            <w:pPr>
                              <w:spacing w:before="135" w:line="276" w:lineRule="auto"/>
                              <w:ind w:left="113" w:right="240"/>
                              <w:jc w:val="both"/>
                              <w:rPr>
                                <w:color w:val="000000" w:themeColor="text1"/>
                                <w:sz w:val="19"/>
                                <w:szCs w:val="19"/>
                              </w:rPr>
                            </w:pPr>
                            <w:r w:rsidRPr="000946A4">
                              <w:rPr>
                                <w:b/>
                                <w:color w:val="000000" w:themeColor="text1"/>
                                <w:sz w:val="19"/>
                                <w:szCs w:val="19"/>
                                <w:u w:val="single"/>
                              </w:rPr>
                              <w:t>search and seizure</w:t>
                            </w:r>
                            <w:r w:rsidRPr="000946A4">
                              <w:rPr>
                                <w:b/>
                                <w:color w:val="000000" w:themeColor="text1"/>
                                <w:sz w:val="19"/>
                                <w:szCs w:val="19"/>
                              </w:rPr>
                              <w:t xml:space="preserve"> </w:t>
                            </w:r>
                            <w:r w:rsidRPr="000946A4">
                              <w:rPr>
                                <w:color w:val="000000" w:themeColor="text1"/>
                                <w:sz w:val="19"/>
                                <w:szCs w:val="19"/>
                              </w:rPr>
                              <w:t>- the process by which police or other authorities who suspect that a crime has been committed do a search of a person's property and collect evidence related to the crime; protection from illegal search and seizure is in the Fourth Amendment</w:t>
                            </w:r>
                          </w:p>
                          <w:p w14:paraId="1D24E54A" w14:textId="77777777" w:rsidR="000946A4" w:rsidRPr="000946A4" w:rsidRDefault="000946A4" w:rsidP="000946A4">
                            <w:pPr>
                              <w:spacing w:before="134" w:line="276" w:lineRule="auto"/>
                              <w:ind w:left="113"/>
                              <w:rPr>
                                <w:color w:val="000000" w:themeColor="text1"/>
                                <w:sz w:val="19"/>
                                <w:szCs w:val="19"/>
                              </w:rPr>
                            </w:pPr>
                            <w:r w:rsidRPr="000946A4">
                              <w:rPr>
                                <w:b/>
                                <w:color w:val="000000" w:themeColor="text1"/>
                                <w:sz w:val="19"/>
                                <w:szCs w:val="19"/>
                                <w:u w:val="single"/>
                              </w:rPr>
                              <w:t>self-incrimination</w:t>
                            </w:r>
                            <w:r w:rsidRPr="000946A4">
                              <w:rPr>
                                <w:b/>
                                <w:color w:val="000000" w:themeColor="text1"/>
                                <w:sz w:val="19"/>
                                <w:szCs w:val="19"/>
                              </w:rPr>
                              <w:t xml:space="preserve"> </w:t>
                            </w:r>
                            <w:r w:rsidRPr="000946A4">
                              <w:rPr>
                                <w:color w:val="000000" w:themeColor="text1"/>
                                <w:sz w:val="19"/>
                                <w:szCs w:val="19"/>
                              </w:rPr>
                              <w:t xml:space="preserve">- the right in the Fifth Amendment that protects a person from being forced to tell the police, prosecutor, judge, or jury any information that might subject him or her to criminal </w:t>
                            </w:r>
                            <w:proofErr w:type="gramStart"/>
                            <w:r w:rsidRPr="000946A4">
                              <w:rPr>
                                <w:color w:val="000000" w:themeColor="text1"/>
                                <w:sz w:val="19"/>
                                <w:szCs w:val="19"/>
                              </w:rPr>
                              <w:t>prosecution</w:t>
                            </w:r>
                            <w:proofErr w:type="gramEnd"/>
                          </w:p>
                          <w:p w14:paraId="2B7D13C9" w14:textId="77777777" w:rsidR="000946A4" w:rsidRPr="000946A4" w:rsidRDefault="000946A4" w:rsidP="000946A4">
                            <w:pPr>
                              <w:spacing w:before="133" w:line="276" w:lineRule="auto"/>
                              <w:ind w:left="113"/>
                              <w:rPr>
                                <w:color w:val="000000" w:themeColor="text1"/>
                                <w:sz w:val="19"/>
                                <w:szCs w:val="19"/>
                              </w:rPr>
                            </w:pPr>
                            <w:r w:rsidRPr="000946A4">
                              <w:rPr>
                                <w:b/>
                                <w:color w:val="000000" w:themeColor="text1"/>
                                <w:sz w:val="19"/>
                                <w:szCs w:val="19"/>
                                <w:u w:val="single"/>
                              </w:rPr>
                              <w:t>suffrage</w:t>
                            </w:r>
                            <w:r w:rsidRPr="000946A4">
                              <w:rPr>
                                <w:b/>
                                <w:color w:val="000000" w:themeColor="text1"/>
                                <w:sz w:val="19"/>
                                <w:szCs w:val="19"/>
                              </w:rPr>
                              <w:t xml:space="preserve"> </w:t>
                            </w:r>
                            <w:r w:rsidRPr="000946A4">
                              <w:rPr>
                                <w:color w:val="000000" w:themeColor="text1"/>
                                <w:sz w:val="19"/>
                                <w:szCs w:val="19"/>
                              </w:rPr>
                              <w:t xml:space="preserve">- the right to </w:t>
                            </w:r>
                            <w:proofErr w:type="gramStart"/>
                            <w:r w:rsidRPr="000946A4">
                              <w:rPr>
                                <w:color w:val="000000" w:themeColor="text1"/>
                                <w:sz w:val="19"/>
                                <w:szCs w:val="19"/>
                              </w:rPr>
                              <w:t>vote</w:t>
                            </w:r>
                            <w:proofErr w:type="gramEnd"/>
                          </w:p>
                          <w:p w14:paraId="786CDFEE" w14:textId="77777777" w:rsidR="000946A4" w:rsidRPr="000946A4" w:rsidRDefault="000946A4" w:rsidP="000946A4">
                            <w:pPr>
                              <w:spacing w:before="148" w:line="276" w:lineRule="auto"/>
                              <w:ind w:left="113" w:right="199"/>
                              <w:rPr>
                                <w:color w:val="000000" w:themeColor="text1"/>
                                <w:sz w:val="19"/>
                                <w:szCs w:val="19"/>
                              </w:rPr>
                            </w:pPr>
                            <w:r w:rsidRPr="000946A4">
                              <w:rPr>
                                <w:b/>
                                <w:color w:val="000000" w:themeColor="text1"/>
                                <w:sz w:val="19"/>
                                <w:szCs w:val="19"/>
                                <w:u w:val="single"/>
                              </w:rPr>
                              <w:t>trial by jury</w:t>
                            </w:r>
                            <w:r w:rsidRPr="000946A4">
                              <w:rPr>
                                <w:b/>
                                <w:color w:val="000000" w:themeColor="text1"/>
                                <w:sz w:val="19"/>
                                <w:szCs w:val="19"/>
                              </w:rPr>
                              <w:t xml:space="preserve"> </w:t>
                            </w:r>
                            <w:r w:rsidRPr="000946A4">
                              <w:rPr>
                                <w:color w:val="000000" w:themeColor="text1"/>
                                <w:sz w:val="19"/>
                                <w:szCs w:val="19"/>
                              </w:rPr>
                              <w:t>- a trial in which the issue is determined by a judge and a jury, usually with 12 members, whose job is to determine facts and make a judgment of guilty or not guilty; protected in the Sixth Amendment</w:t>
                            </w:r>
                          </w:p>
                          <w:p w14:paraId="770EADCB" w14:textId="77777777" w:rsidR="000946A4" w:rsidRPr="000946A4" w:rsidRDefault="000946A4" w:rsidP="000946A4">
                            <w:pPr>
                              <w:spacing w:line="276" w:lineRule="auto"/>
                              <w:jc w:val="center"/>
                              <w:rPr>
                                <w:color w:val="000000" w:themeColor="text1"/>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05F533" id="Rectangle 1" o:spid="_x0000_s1029" style="position:absolute;margin-left:-1pt;margin-top:15.35pt;width:545pt;height:6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" filled="f" strokecolor="black [3213]" strokeweight="1pt">
                <v:textbox>
                  <w:txbxContent>
                    <w:p w14:paraId="4C746E57" w14:textId="77777777" w:rsidR="000946A4" w:rsidRPr="000946A4" w:rsidRDefault="000946A4" w:rsidP="000946A4">
                      <w:pPr>
                        <w:spacing w:before="93" w:line="276" w:lineRule="auto"/>
                        <w:ind w:left="113"/>
                        <w:rPr>
                          <w:color w:val="000000" w:themeColor="text1"/>
                          <w:sz w:val="19"/>
                          <w:szCs w:val="19"/>
                        </w:rPr>
                      </w:pPr>
                      <w:r w:rsidRPr="000946A4">
                        <w:rPr>
                          <w:b/>
                          <w:color w:val="000000" w:themeColor="text1"/>
                          <w:sz w:val="19"/>
                          <w:szCs w:val="19"/>
                          <w:u w:val="single"/>
                        </w:rPr>
                        <w:t>Bill of Rights</w:t>
                      </w:r>
                      <w:r w:rsidRPr="000946A4">
                        <w:rPr>
                          <w:b/>
                          <w:color w:val="000000" w:themeColor="text1"/>
                          <w:sz w:val="19"/>
                          <w:szCs w:val="19"/>
                        </w:rPr>
                        <w:t xml:space="preserve"> </w:t>
                      </w:r>
                      <w:r w:rsidRPr="000946A4">
                        <w:rPr>
                          <w:color w:val="000000" w:themeColor="text1"/>
                          <w:sz w:val="19"/>
                          <w:szCs w:val="19"/>
                        </w:rPr>
                        <w:t>- the first ten amendments of the U.S. Constitution</w:t>
                      </w:r>
                    </w:p>
                    <w:p w14:paraId="29B9E25D" w14:textId="77777777" w:rsidR="000946A4" w:rsidRPr="000946A4" w:rsidRDefault="000946A4" w:rsidP="000946A4">
                      <w:pPr>
                        <w:spacing w:before="148" w:line="276" w:lineRule="auto"/>
                        <w:ind w:left="113"/>
                        <w:rPr>
                          <w:color w:val="000000" w:themeColor="text1"/>
                          <w:sz w:val="19"/>
                          <w:szCs w:val="19"/>
                        </w:rPr>
                      </w:pPr>
                      <w:r w:rsidRPr="000946A4">
                        <w:rPr>
                          <w:b/>
                          <w:color w:val="000000" w:themeColor="text1"/>
                          <w:sz w:val="19"/>
                          <w:szCs w:val="19"/>
                          <w:u w:val="single"/>
                        </w:rPr>
                        <w:t>constitutionality</w:t>
                      </w:r>
                      <w:r w:rsidRPr="000946A4">
                        <w:rPr>
                          <w:b/>
                          <w:color w:val="000000" w:themeColor="text1"/>
                          <w:sz w:val="19"/>
                          <w:szCs w:val="19"/>
                        </w:rPr>
                        <w:t xml:space="preserve"> </w:t>
                      </w:r>
                      <w:r w:rsidRPr="000946A4">
                        <w:rPr>
                          <w:color w:val="000000" w:themeColor="text1"/>
                          <w:sz w:val="19"/>
                          <w:szCs w:val="19"/>
                        </w:rPr>
                        <w:t xml:space="preserve">- </w:t>
                      </w:r>
                      <w:proofErr w:type="gramStart"/>
                      <w:r w:rsidRPr="000946A4">
                        <w:rPr>
                          <w:color w:val="000000" w:themeColor="text1"/>
                          <w:sz w:val="19"/>
                          <w:szCs w:val="19"/>
                        </w:rPr>
                        <w:t>whether or not</w:t>
                      </w:r>
                      <w:proofErr w:type="gramEnd"/>
                      <w:r w:rsidRPr="000946A4">
                        <w:rPr>
                          <w:color w:val="000000" w:themeColor="text1"/>
                          <w:sz w:val="19"/>
                          <w:szCs w:val="19"/>
                        </w:rPr>
                        <w:t xml:space="preserve"> something is legal under the U.S. Constitution</w:t>
                      </w:r>
                    </w:p>
                    <w:p w14:paraId="5B2DCCB2" w14:textId="77777777" w:rsidR="000946A4" w:rsidRPr="000946A4" w:rsidRDefault="000946A4" w:rsidP="000946A4">
                      <w:pPr>
                        <w:spacing w:before="148" w:line="276" w:lineRule="auto"/>
                        <w:ind w:left="113" w:right="148"/>
                        <w:rPr>
                          <w:color w:val="000000" w:themeColor="text1"/>
                          <w:sz w:val="19"/>
                          <w:szCs w:val="19"/>
                        </w:rPr>
                      </w:pPr>
                      <w:r w:rsidRPr="000946A4">
                        <w:rPr>
                          <w:b/>
                          <w:color w:val="000000" w:themeColor="text1"/>
                          <w:sz w:val="19"/>
                          <w:szCs w:val="19"/>
                          <w:u w:val="single"/>
                        </w:rPr>
                        <w:t>cruel &amp; unusual punishment</w:t>
                      </w:r>
                      <w:r w:rsidRPr="000946A4">
                        <w:rPr>
                          <w:b/>
                          <w:color w:val="000000" w:themeColor="text1"/>
                          <w:sz w:val="19"/>
                          <w:szCs w:val="19"/>
                        </w:rPr>
                        <w:t xml:space="preserve"> </w:t>
                      </w:r>
                      <w:r w:rsidRPr="000946A4">
                        <w:rPr>
                          <w:color w:val="000000" w:themeColor="text1"/>
                          <w:sz w:val="19"/>
                          <w:szCs w:val="19"/>
                        </w:rPr>
                        <w:t xml:space="preserve">- punishment prohibited by the Eighth Amendment to the U.S. Constitution; includes torture or other forms of punishment too severe for the crime </w:t>
                      </w:r>
                      <w:proofErr w:type="gramStart"/>
                      <w:r w:rsidRPr="000946A4">
                        <w:rPr>
                          <w:color w:val="000000" w:themeColor="text1"/>
                          <w:sz w:val="19"/>
                          <w:szCs w:val="19"/>
                        </w:rPr>
                        <w:t>committed</w:t>
                      </w:r>
                      <w:proofErr w:type="gramEnd"/>
                    </w:p>
                    <w:p w14:paraId="0712AA60" w14:textId="77777777" w:rsidR="000946A4" w:rsidRPr="000946A4" w:rsidRDefault="000946A4" w:rsidP="000946A4">
                      <w:pPr>
                        <w:spacing w:before="133" w:line="276" w:lineRule="auto"/>
                        <w:ind w:left="113" w:right="199"/>
                        <w:rPr>
                          <w:color w:val="000000" w:themeColor="text1"/>
                          <w:sz w:val="19"/>
                          <w:szCs w:val="19"/>
                        </w:rPr>
                      </w:pPr>
                      <w:r w:rsidRPr="000946A4">
                        <w:rPr>
                          <w:b/>
                          <w:color w:val="000000" w:themeColor="text1"/>
                          <w:sz w:val="19"/>
                          <w:szCs w:val="19"/>
                          <w:u w:val="single"/>
                        </w:rPr>
                        <w:t>double jeopardy</w:t>
                      </w:r>
                      <w:r w:rsidRPr="000946A4">
                        <w:rPr>
                          <w:b/>
                          <w:color w:val="000000" w:themeColor="text1"/>
                          <w:sz w:val="19"/>
                          <w:szCs w:val="19"/>
                        </w:rPr>
                        <w:t xml:space="preserve"> </w:t>
                      </w:r>
                      <w:r w:rsidRPr="000946A4">
                        <w:rPr>
                          <w:color w:val="000000" w:themeColor="text1"/>
                          <w:sz w:val="19"/>
                          <w:szCs w:val="19"/>
                        </w:rPr>
                        <w:t>- the prosecution of a defendant for a criminal offense for which he has already been tried; prohibited in the Fifth Amendment to the U. S. Constitution</w:t>
                      </w:r>
                    </w:p>
                    <w:p w14:paraId="721ED2F4" w14:textId="77777777" w:rsidR="000946A4" w:rsidRPr="000946A4" w:rsidRDefault="000946A4" w:rsidP="000946A4">
                      <w:pPr>
                        <w:spacing w:before="146" w:line="276" w:lineRule="auto"/>
                        <w:ind w:left="113"/>
                        <w:rPr>
                          <w:color w:val="000000" w:themeColor="text1"/>
                          <w:sz w:val="19"/>
                          <w:szCs w:val="19"/>
                        </w:rPr>
                      </w:pPr>
                      <w:r w:rsidRPr="000946A4">
                        <w:rPr>
                          <w:b/>
                          <w:color w:val="000000" w:themeColor="text1"/>
                          <w:sz w:val="19"/>
                          <w:szCs w:val="19"/>
                          <w:u w:val="single"/>
                        </w:rPr>
                        <w:t>due process</w:t>
                      </w:r>
                      <w:r w:rsidRPr="000946A4">
                        <w:rPr>
                          <w:b/>
                          <w:color w:val="000000" w:themeColor="text1"/>
                          <w:sz w:val="19"/>
                          <w:szCs w:val="19"/>
                        </w:rPr>
                        <w:t xml:space="preserve"> </w:t>
                      </w:r>
                      <w:r w:rsidRPr="000946A4">
                        <w:rPr>
                          <w:color w:val="000000" w:themeColor="text1"/>
                          <w:sz w:val="19"/>
                          <w:szCs w:val="19"/>
                        </w:rPr>
                        <w:t xml:space="preserve">- the right of people accused of crimes to have laws that treat them fairly, so that they cannot lose their life or freedom without having their legal rights </w:t>
                      </w:r>
                      <w:proofErr w:type="gramStart"/>
                      <w:r w:rsidRPr="000946A4">
                        <w:rPr>
                          <w:color w:val="000000" w:themeColor="text1"/>
                          <w:sz w:val="19"/>
                          <w:szCs w:val="19"/>
                        </w:rPr>
                        <w:t>protected</w:t>
                      </w:r>
                      <w:proofErr w:type="gramEnd"/>
                    </w:p>
                    <w:p w14:paraId="238FCFAE" w14:textId="77777777" w:rsidR="000946A4" w:rsidRPr="000946A4" w:rsidRDefault="000946A4" w:rsidP="000946A4">
                      <w:pPr>
                        <w:spacing w:before="141" w:line="276" w:lineRule="auto"/>
                        <w:ind w:left="113" w:right="199"/>
                        <w:rPr>
                          <w:color w:val="000000" w:themeColor="text1"/>
                          <w:sz w:val="19"/>
                          <w:szCs w:val="19"/>
                        </w:rPr>
                      </w:pPr>
                      <w:r w:rsidRPr="000946A4">
                        <w:rPr>
                          <w:b/>
                          <w:color w:val="000000" w:themeColor="text1"/>
                          <w:sz w:val="19"/>
                          <w:szCs w:val="19"/>
                          <w:u w:val="single"/>
                        </w:rPr>
                        <w:t>eminent domain</w:t>
                      </w:r>
                      <w:r w:rsidRPr="000946A4">
                        <w:rPr>
                          <w:b/>
                          <w:color w:val="000000" w:themeColor="text1"/>
                          <w:sz w:val="19"/>
                          <w:szCs w:val="19"/>
                        </w:rPr>
                        <w:t xml:space="preserve"> </w:t>
                      </w:r>
                      <w:r w:rsidRPr="000946A4">
                        <w:rPr>
                          <w:color w:val="000000" w:themeColor="text1"/>
                          <w:sz w:val="19"/>
                          <w:szCs w:val="19"/>
                        </w:rPr>
                        <w:t xml:space="preserve">- the right of the government to take private property for public use; the Fifth Amendment requires that people be paid fairly (compensated) for their property if it is taken by the </w:t>
                      </w:r>
                      <w:proofErr w:type="gramStart"/>
                      <w:r w:rsidRPr="000946A4">
                        <w:rPr>
                          <w:color w:val="000000" w:themeColor="text1"/>
                          <w:sz w:val="19"/>
                          <w:szCs w:val="19"/>
                        </w:rPr>
                        <w:t>government</w:t>
                      </w:r>
                      <w:proofErr w:type="gramEnd"/>
                    </w:p>
                    <w:p w14:paraId="5F1F1569" w14:textId="77777777" w:rsidR="000946A4" w:rsidRPr="000946A4" w:rsidRDefault="000946A4" w:rsidP="000946A4">
                      <w:pPr>
                        <w:spacing w:before="133" w:line="276" w:lineRule="auto"/>
                        <w:ind w:left="113" w:right="199"/>
                        <w:rPr>
                          <w:color w:val="000000" w:themeColor="text1"/>
                          <w:sz w:val="19"/>
                          <w:szCs w:val="19"/>
                        </w:rPr>
                      </w:pPr>
                      <w:r w:rsidRPr="000946A4">
                        <w:rPr>
                          <w:b/>
                          <w:color w:val="000000" w:themeColor="text1"/>
                          <w:sz w:val="19"/>
                          <w:szCs w:val="19"/>
                          <w:u w:val="single"/>
                        </w:rPr>
                        <w:t>freedom of peaceable (peaceful) assembly</w:t>
                      </w:r>
                      <w:r w:rsidRPr="000946A4">
                        <w:rPr>
                          <w:b/>
                          <w:color w:val="000000" w:themeColor="text1"/>
                          <w:sz w:val="19"/>
                          <w:szCs w:val="19"/>
                        </w:rPr>
                        <w:t xml:space="preserve"> </w:t>
                      </w:r>
                      <w:r w:rsidRPr="000946A4">
                        <w:rPr>
                          <w:color w:val="000000" w:themeColor="text1"/>
                          <w:sz w:val="19"/>
                          <w:szCs w:val="19"/>
                        </w:rPr>
                        <w:t>- the right to hold meetings and form groups without interference by the government; guaranteed in the First Amendment</w:t>
                      </w:r>
                    </w:p>
                    <w:p w14:paraId="468536C2" w14:textId="77777777" w:rsidR="000946A4" w:rsidRPr="000946A4" w:rsidRDefault="000946A4" w:rsidP="000946A4">
                      <w:pPr>
                        <w:spacing w:before="133" w:line="276" w:lineRule="auto"/>
                        <w:ind w:left="113" w:right="199"/>
                        <w:rPr>
                          <w:color w:val="000000" w:themeColor="text1"/>
                          <w:sz w:val="19"/>
                          <w:szCs w:val="19"/>
                        </w:rPr>
                      </w:pPr>
                      <w:r w:rsidRPr="000946A4">
                        <w:rPr>
                          <w:b/>
                          <w:color w:val="000000" w:themeColor="text1"/>
                          <w:sz w:val="19"/>
                          <w:szCs w:val="19"/>
                          <w:u w:val="single"/>
                        </w:rPr>
                        <w:t>freedom of press</w:t>
                      </w:r>
                      <w:r w:rsidRPr="000946A4">
                        <w:rPr>
                          <w:b/>
                          <w:color w:val="000000" w:themeColor="text1"/>
                          <w:sz w:val="19"/>
                          <w:szCs w:val="19"/>
                        </w:rPr>
                        <w:t xml:space="preserve"> </w:t>
                      </w:r>
                      <w:r w:rsidRPr="000946A4">
                        <w:rPr>
                          <w:color w:val="000000" w:themeColor="text1"/>
                          <w:sz w:val="19"/>
                          <w:szCs w:val="19"/>
                        </w:rPr>
                        <w:t>- the right of the press to write and print news and information free from government interference; guaranteed in the First Amendment</w:t>
                      </w:r>
                    </w:p>
                    <w:p w14:paraId="7F92939A" w14:textId="77777777" w:rsidR="000946A4" w:rsidRPr="000946A4" w:rsidRDefault="000946A4" w:rsidP="000946A4">
                      <w:pPr>
                        <w:spacing w:before="133" w:line="276" w:lineRule="auto"/>
                        <w:ind w:left="113" w:right="199"/>
                        <w:rPr>
                          <w:color w:val="000000" w:themeColor="text1"/>
                          <w:sz w:val="19"/>
                          <w:szCs w:val="19"/>
                        </w:rPr>
                      </w:pPr>
                      <w:r w:rsidRPr="000946A4">
                        <w:rPr>
                          <w:b/>
                          <w:color w:val="000000" w:themeColor="text1"/>
                          <w:sz w:val="19"/>
                          <w:szCs w:val="19"/>
                          <w:u w:val="single"/>
                        </w:rPr>
                        <w:t>freedom of religious exercise</w:t>
                      </w:r>
                      <w:r w:rsidRPr="000946A4">
                        <w:rPr>
                          <w:b/>
                          <w:color w:val="000000" w:themeColor="text1"/>
                          <w:sz w:val="19"/>
                          <w:szCs w:val="19"/>
                        </w:rPr>
                        <w:t xml:space="preserve"> </w:t>
                      </w:r>
                      <w:r w:rsidRPr="000946A4">
                        <w:rPr>
                          <w:color w:val="000000" w:themeColor="text1"/>
                          <w:sz w:val="19"/>
                          <w:szCs w:val="19"/>
                        </w:rPr>
                        <w:t>- the right for citizens to practice the religion of their choice without government interference; guaranteed in the First Amendment</w:t>
                      </w:r>
                    </w:p>
                    <w:p w14:paraId="35358710" w14:textId="77777777" w:rsidR="000946A4" w:rsidRPr="000946A4" w:rsidRDefault="000946A4" w:rsidP="000946A4">
                      <w:pPr>
                        <w:spacing w:before="145" w:line="276" w:lineRule="auto"/>
                        <w:ind w:left="113" w:right="199"/>
                        <w:rPr>
                          <w:color w:val="000000" w:themeColor="text1"/>
                          <w:sz w:val="19"/>
                          <w:szCs w:val="19"/>
                        </w:rPr>
                      </w:pPr>
                      <w:r w:rsidRPr="000946A4">
                        <w:rPr>
                          <w:b/>
                          <w:color w:val="000000" w:themeColor="text1"/>
                          <w:sz w:val="19"/>
                          <w:szCs w:val="19"/>
                          <w:u w:val="single"/>
                        </w:rPr>
                        <w:t>freedom of speech</w:t>
                      </w:r>
                      <w:r w:rsidRPr="000946A4">
                        <w:rPr>
                          <w:b/>
                          <w:color w:val="000000" w:themeColor="text1"/>
                          <w:sz w:val="19"/>
                          <w:szCs w:val="19"/>
                        </w:rPr>
                        <w:t xml:space="preserve"> </w:t>
                      </w:r>
                      <w:r w:rsidRPr="000946A4">
                        <w:rPr>
                          <w:color w:val="000000" w:themeColor="text1"/>
                          <w:sz w:val="19"/>
                          <w:szCs w:val="19"/>
                        </w:rPr>
                        <w:t>- the right for citizens to speak freely without government interference; guaranteed in the First Amendment</w:t>
                      </w:r>
                    </w:p>
                    <w:p w14:paraId="618B3DE9" w14:textId="77777777" w:rsidR="000946A4" w:rsidRPr="000946A4" w:rsidRDefault="000946A4" w:rsidP="000946A4">
                      <w:pPr>
                        <w:spacing w:before="141" w:line="276" w:lineRule="auto"/>
                        <w:ind w:left="113" w:right="199"/>
                        <w:rPr>
                          <w:color w:val="000000" w:themeColor="text1"/>
                          <w:sz w:val="19"/>
                          <w:szCs w:val="19"/>
                        </w:rPr>
                      </w:pPr>
                      <w:r w:rsidRPr="000946A4">
                        <w:rPr>
                          <w:b/>
                          <w:color w:val="000000" w:themeColor="text1"/>
                          <w:sz w:val="19"/>
                          <w:szCs w:val="19"/>
                          <w:u w:val="single"/>
                        </w:rPr>
                        <w:t>freedom to petition the government</w:t>
                      </w:r>
                      <w:r w:rsidRPr="000946A4">
                        <w:rPr>
                          <w:b/>
                          <w:color w:val="000000" w:themeColor="text1"/>
                          <w:sz w:val="19"/>
                          <w:szCs w:val="19"/>
                        </w:rPr>
                        <w:t xml:space="preserve"> </w:t>
                      </w:r>
                      <w:r w:rsidRPr="000946A4">
                        <w:rPr>
                          <w:color w:val="000000" w:themeColor="text1"/>
                          <w:sz w:val="19"/>
                          <w:szCs w:val="19"/>
                        </w:rPr>
                        <w:t>- the freedom for citizens to engage in any nonviolent, legal means of encouraging or criticizing government action; guaranteed in the First Amendment</w:t>
                      </w:r>
                    </w:p>
                    <w:p w14:paraId="35D31053" w14:textId="77777777" w:rsidR="000946A4" w:rsidRPr="000946A4" w:rsidRDefault="000946A4" w:rsidP="000946A4">
                      <w:pPr>
                        <w:spacing w:before="133" w:line="276" w:lineRule="auto"/>
                        <w:ind w:left="113"/>
                        <w:rPr>
                          <w:color w:val="000000" w:themeColor="text1"/>
                          <w:sz w:val="19"/>
                          <w:szCs w:val="19"/>
                        </w:rPr>
                      </w:pPr>
                      <w:r w:rsidRPr="000946A4">
                        <w:rPr>
                          <w:b/>
                          <w:color w:val="000000" w:themeColor="text1"/>
                          <w:sz w:val="19"/>
                          <w:szCs w:val="19"/>
                          <w:u w:val="single"/>
                        </w:rPr>
                        <w:t>jury</w:t>
                      </w:r>
                      <w:r w:rsidRPr="000946A4">
                        <w:rPr>
                          <w:b/>
                          <w:color w:val="000000" w:themeColor="text1"/>
                          <w:sz w:val="19"/>
                          <w:szCs w:val="19"/>
                        </w:rPr>
                        <w:t xml:space="preserve"> </w:t>
                      </w:r>
                      <w:r w:rsidRPr="000946A4">
                        <w:rPr>
                          <w:color w:val="000000" w:themeColor="text1"/>
                          <w:sz w:val="19"/>
                          <w:szCs w:val="19"/>
                        </w:rPr>
                        <w:t xml:space="preserve">- a group of citizens sworn to give a true verdict according to the evidence presented in a court of </w:t>
                      </w:r>
                      <w:proofErr w:type="gramStart"/>
                      <w:r w:rsidRPr="000946A4">
                        <w:rPr>
                          <w:color w:val="000000" w:themeColor="text1"/>
                          <w:sz w:val="19"/>
                          <w:szCs w:val="19"/>
                        </w:rPr>
                        <w:t>law</w:t>
                      </w:r>
                      <w:proofErr w:type="gramEnd"/>
                    </w:p>
                    <w:p w14:paraId="7D262394" w14:textId="77777777" w:rsidR="000946A4" w:rsidRPr="000946A4" w:rsidRDefault="000946A4" w:rsidP="000946A4">
                      <w:pPr>
                        <w:spacing w:before="148" w:line="276" w:lineRule="auto"/>
                        <w:ind w:left="113" w:right="199"/>
                        <w:rPr>
                          <w:color w:val="000000" w:themeColor="text1"/>
                          <w:sz w:val="19"/>
                          <w:szCs w:val="19"/>
                        </w:rPr>
                      </w:pPr>
                      <w:r w:rsidRPr="000946A4">
                        <w:rPr>
                          <w:b/>
                          <w:color w:val="000000" w:themeColor="text1"/>
                          <w:sz w:val="19"/>
                          <w:szCs w:val="19"/>
                          <w:u w:val="single"/>
                        </w:rPr>
                        <w:t xml:space="preserve">pleading the fifth </w:t>
                      </w:r>
                      <w:r w:rsidRPr="000946A4">
                        <w:rPr>
                          <w:color w:val="000000" w:themeColor="text1"/>
                          <w:sz w:val="19"/>
                          <w:szCs w:val="19"/>
                        </w:rPr>
                        <w:t xml:space="preserve">- the right of a person to refuse to testify under oath in a court of law on the grounds that the answers could be used as evidence against him to convict him of a criminal </w:t>
                      </w:r>
                      <w:proofErr w:type="gramStart"/>
                      <w:r w:rsidRPr="000946A4">
                        <w:rPr>
                          <w:color w:val="000000" w:themeColor="text1"/>
                          <w:sz w:val="19"/>
                          <w:szCs w:val="19"/>
                        </w:rPr>
                        <w:t>offense</w:t>
                      </w:r>
                      <w:proofErr w:type="gramEnd"/>
                    </w:p>
                    <w:p w14:paraId="3B2FE664" w14:textId="77777777" w:rsidR="000946A4" w:rsidRPr="000946A4" w:rsidRDefault="000946A4" w:rsidP="000946A4">
                      <w:pPr>
                        <w:spacing w:before="133" w:line="276" w:lineRule="auto"/>
                        <w:ind w:left="113"/>
                        <w:rPr>
                          <w:color w:val="000000" w:themeColor="text1"/>
                          <w:sz w:val="19"/>
                          <w:szCs w:val="19"/>
                        </w:rPr>
                      </w:pPr>
                      <w:r w:rsidRPr="000946A4">
                        <w:rPr>
                          <w:b/>
                          <w:color w:val="000000" w:themeColor="text1"/>
                          <w:sz w:val="19"/>
                          <w:szCs w:val="19"/>
                          <w:u w:val="single"/>
                        </w:rPr>
                        <w:t>privacy rights</w:t>
                      </w:r>
                      <w:r w:rsidRPr="000946A4">
                        <w:rPr>
                          <w:b/>
                          <w:color w:val="000000" w:themeColor="text1"/>
                          <w:sz w:val="19"/>
                          <w:szCs w:val="19"/>
                        </w:rPr>
                        <w:t xml:space="preserve"> </w:t>
                      </w:r>
                      <w:r w:rsidRPr="000946A4">
                        <w:rPr>
                          <w:color w:val="000000" w:themeColor="text1"/>
                          <w:sz w:val="19"/>
                          <w:szCs w:val="19"/>
                        </w:rPr>
                        <w:t xml:space="preserve">- the right to keep things out of the </w:t>
                      </w:r>
                      <w:proofErr w:type="gramStart"/>
                      <w:r w:rsidRPr="000946A4">
                        <w:rPr>
                          <w:color w:val="000000" w:themeColor="text1"/>
                          <w:sz w:val="19"/>
                          <w:szCs w:val="19"/>
                        </w:rPr>
                        <w:t>public</w:t>
                      </w:r>
                      <w:proofErr w:type="gramEnd"/>
                    </w:p>
                    <w:p w14:paraId="37A66D4F" w14:textId="77777777" w:rsidR="000946A4" w:rsidRPr="000946A4" w:rsidRDefault="000946A4" w:rsidP="000946A4">
                      <w:pPr>
                        <w:spacing w:before="148" w:line="276" w:lineRule="auto"/>
                        <w:ind w:left="113"/>
                        <w:rPr>
                          <w:color w:val="000000" w:themeColor="text1"/>
                          <w:sz w:val="19"/>
                          <w:szCs w:val="19"/>
                        </w:rPr>
                      </w:pPr>
                      <w:r w:rsidRPr="000946A4">
                        <w:rPr>
                          <w:b/>
                          <w:color w:val="000000" w:themeColor="text1"/>
                          <w:sz w:val="19"/>
                          <w:szCs w:val="19"/>
                          <w:u w:val="single"/>
                        </w:rPr>
                        <w:t>property rights</w:t>
                      </w:r>
                      <w:r w:rsidRPr="000946A4">
                        <w:rPr>
                          <w:b/>
                          <w:color w:val="000000" w:themeColor="text1"/>
                          <w:sz w:val="19"/>
                          <w:szCs w:val="19"/>
                        </w:rPr>
                        <w:t xml:space="preserve"> </w:t>
                      </w:r>
                      <w:r w:rsidRPr="000946A4">
                        <w:rPr>
                          <w:color w:val="000000" w:themeColor="text1"/>
                          <w:sz w:val="19"/>
                          <w:szCs w:val="19"/>
                        </w:rPr>
                        <w:t>- the right to own property; mentioned in the Fifth and Fourteenth Amendments</w:t>
                      </w:r>
                    </w:p>
                    <w:p w14:paraId="06BC4785" w14:textId="77777777" w:rsidR="000946A4" w:rsidRPr="000946A4" w:rsidRDefault="000946A4" w:rsidP="000946A4">
                      <w:pPr>
                        <w:spacing w:before="153" w:line="276" w:lineRule="auto"/>
                        <w:ind w:left="113"/>
                        <w:rPr>
                          <w:color w:val="000000" w:themeColor="text1"/>
                          <w:sz w:val="19"/>
                          <w:szCs w:val="19"/>
                        </w:rPr>
                      </w:pPr>
                      <w:r w:rsidRPr="000946A4">
                        <w:rPr>
                          <w:b/>
                          <w:color w:val="000000" w:themeColor="text1"/>
                          <w:sz w:val="19"/>
                          <w:szCs w:val="19"/>
                          <w:u w:val="single"/>
                        </w:rPr>
                        <w:t>right to bear arms</w:t>
                      </w:r>
                      <w:r w:rsidRPr="000946A4">
                        <w:rPr>
                          <w:b/>
                          <w:color w:val="000000" w:themeColor="text1"/>
                          <w:sz w:val="19"/>
                          <w:szCs w:val="19"/>
                        </w:rPr>
                        <w:t xml:space="preserve"> </w:t>
                      </w:r>
                      <w:r w:rsidRPr="000946A4">
                        <w:rPr>
                          <w:color w:val="000000" w:themeColor="text1"/>
                          <w:sz w:val="19"/>
                          <w:szCs w:val="19"/>
                        </w:rPr>
                        <w:t xml:space="preserve">- the idea in the Second Amendment that people have an individual right to own and carry </w:t>
                      </w:r>
                      <w:proofErr w:type="gramStart"/>
                      <w:r w:rsidRPr="000946A4">
                        <w:rPr>
                          <w:color w:val="000000" w:themeColor="text1"/>
                          <w:sz w:val="19"/>
                          <w:szCs w:val="19"/>
                        </w:rPr>
                        <w:t>weapons</w:t>
                      </w:r>
                      <w:proofErr w:type="gramEnd"/>
                    </w:p>
                    <w:p w14:paraId="333160C9" w14:textId="77777777" w:rsidR="000946A4" w:rsidRPr="000946A4" w:rsidRDefault="000946A4" w:rsidP="000946A4">
                      <w:pPr>
                        <w:spacing w:before="149" w:line="276" w:lineRule="auto"/>
                        <w:ind w:left="113" w:right="109"/>
                        <w:rPr>
                          <w:color w:val="000000" w:themeColor="text1"/>
                          <w:sz w:val="19"/>
                          <w:szCs w:val="19"/>
                        </w:rPr>
                      </w:pPr>
                      <w:r w:rsidRPr="000946A4">
                        <w:rPr>
                          <w:b/>
                          <w:color w:val="000000" w:themeColor="text1"/>
                          <w:sz w:val="19"/>
                          <w:szCs w:val="19"/>
                          <w:u w:val="single"/>
                        </w:rPr>
                        <w:t>rights of the accused</w:t>
                      </w:r>
                      <w:r w:rsidRPr="000946A4">
                        <w:rPr>
                          <w:b/>
                          <w:color w:val="000000" w:themeColor="text1"/>
                          <w:sz w:val="19"/>
                          <w:szCs w:val="19"/>
                        </w:rPr>
                        <w:t xml:space="preserve"> </w:t>
                      </w:r>
                      <w:r w:rsidRPr="000946A4">
                        <w:rPr>
                          <w:color w:val="000000" w:themeColor="text1"/>
                          <w:sz w:val="19"/>
                          <w:szCs w:val="19"/>
                        </w:rPr>
                        <w:t xml:space="preserve">- the rights included in the Fourth, Fifth and Sixth Amendments: protection from unreasonable search and seizure, double jeopardy, and self-incrimination, the right to due process, right to a speedy and public trial, trial by jury, the right to be informed of criminal charges, right to confront witnesses in court, right to an attorney, protection from </w:t>
                      </w:r>
                      <w:proofErr w:type="gramStart"/>
                      <w:r w:rsidRPr="000946A4">
                        <w:rPr>
                          <w:color w:val="000000" w:themeColor="text1"/>
                          <w:sz w:val="19"/>
                          <w:szCs w:val="19"/>
                        </w:rPr>
                        <w:t>self-incrimination</w:t>
                      </w:r>
                      <w:proofErr w:type="gramEnd"/>
                    </w:p>
                    <w:p w14:paraId="085AC42F" w14:textId="77777777" w:rsidR="000946A4" w:rsidRPr="000946A4" w:rsidRDefault="000946A4" w:rsidP="000946A4">
                      <w:pPr>
                        <w:spacing w:before="135" w:line="276" w:lineRule="auto"/>
                        <w:ind w:left="113" w:right="240"/>
                        <w:jc w:val="both"/>
                        <w:rPr>
                          <w:color w:val="000000" w:themeColor="text1"/>
                          <w:sz w:val="19"/>
                          <w:szCs w:val="19"/>
                        </w:rPr>
                      </w:pPr>
                      <w:r w:rsidRPr="000946A4">
                        <w:rPr>
                          <w:b/>
                          <w:color w:val="000000" w:themeColor="text1"/>
                          <w:sz w:val="19"/>
                          <w:szCs w:val="19"/>
                          <w:u w:val="single"/>
                        </w:rPr>
                        <w:t>search and seizure</w:t>
                      </w:r>
                      <w:r w:rsidRPr="000946A4">
                        <w:rPr>
                          <w:b/>
                          <w:color w:val="000000" w:themeColor="text1"/>
                          <w:sz w:val="19"/>
                          <w:szCs w:val="19"/>
                        </w:rPr>
                        <w:t xml:space="preserve"> </w:t>
                      </w:r>
                      <w:r w:rsidRPr="000946A4">
                        <w:rPr>
                          <w:color w:val="000000" w:themeColor="text1"/>
                          <w:sz w:val="19"/>
                          <w:szCs w:val="19"/>
                        </w:rPr>
                        <w:t>- the process by which police or other authorities who suspect that a crime has been committed do a search of a person's property and collect evidence related to the crime; protection from illegal search and seizure is in the Fourth Amendment</w:t>
                      </w:r>
                    </w:p>
                    <w:p w14:paraId="1D24E54A" w14:textId="77777777" w:rsidR="000946A4" w:rsidRPr="000946A4" w:rsidRDefault="000946A4" w:rsidP="000946A4">
                      <w:pPr>
                        <w:spacing w:before="134" w:line="276" w:lineRule="auto"/>
                        <w:ind w:left="113"/>
                        <w:rPr>
                          <w:color w:val="000000" w:themeColor="text1"/>
                          <w:sz w:val="19"/>
                          <w:szCs w:val="19"/>
                        </w:rPr>
                      </w:pPr>
                      <w:r w:rsidRPr="000946A4">
                        <w:rPr>
                          <w:b/>
                          <w:color w:val="000000" w:themeColor="text1"/>
                          <w:sz w:val="19"/>
                          <w:szCs w:val="19"/>
                          <w:u w:val="single"/>
                        </w:rPr>
                        <w:t>self-incrimination</w:t>
                      </w:r>
                      <w:r w:rsidRPr="000946A4">
                        <w:rPr>
                          <w:b/>
                          <w:color w:val="000000" w:themeColor="text1"/>
                          <w:sz w:val="19"/>
                          <w:szCs w:val="19"/>
                        </w:rPr>
                        <w:t xml:space="preserve"> </w:t>
                      </w:r>
                      <w:r w:rsidRPr="000946A4">
                        <w:rPr>
                          <w:color w:val="000000" w:themeColor="text1"/>
                          <w:sz w:val="19"/>
                          <w:szCs w:val="19"/>
                        </w:rPr>
                        <w:t xml:space="preserve">- the right in the Fifth Amendment that protects a person from being forced to tell the police, prosecutor, judge, or jury any information that might subject him or her to criminal </w:t>
                      </w:r>
                      <w:proofErr w:type="gramStart"/>
                      <w:r w:rsidRPr="000946A4">
                        <w:rPr>
                          <w:color w:val="000000" w:themeColor="text1"/>
                          <w:sz w:val="19"/>
                          <w:szCs w:val="19"/>
                        </w:rPr>
                        <w:t>prosecution</w:t>
                      </w:r>
                      <w:proofErr w:type="gramEnd"/>
                    </w:p>
                    <w:p w14:paraId="2B7D13C9" w14:textId="77777777" w:rsidR="000946A4" w:rsidRPr="000946A4" w:rsidRDefault="000946A4" w:rsidP="000946A4">
                      <w:pPr>
                        <w:spacing w:before="133" w:line="276" w:lineRule="auto"/>
                        <w:ind w:left="113"/>
                        <w:rPr>
                          <w:color w:val="000000" w:themeColor="text1"/>
                          <w:sz w:val="19"/>
                          <w:szCs w:val="19"/>
                        </w:rPr>
                      </w:pPr>
                      <w:r w:rsidRPr="000946A4">
                        <w:rPr>
                          <w:b/>
                          <w:color w:val="000000" w:themeColor="text1"/>
                          <w:sz w:val="19"/>
                          <w:szCs w:val="19"/>
                          <w:u w:val="single"/>
                        </w:rPr>
                        <w:t>suffrage</w:t>
                      </w:r>
                      <w:r w:rsidRPr="000946A4">
                        <w:rPr>
                          <w:b/>
                          <w:color w:val="000000" w:themeColor="text1"/>
                          <w:sz w:val="19"/>
                          <w:szCs w:val="19"/>
                        </w:rPr>
                        <w:t xml:space="preserve"> </w:t>
                      </w:r>
                      <w:r w:rsidRPr="000946A4">
                        <w:rPr>
                          <w:color w:val="000000" w:themeColor="text1"/>
                          <w:sz w:val="19"/>
                          <w:szCs w:val="19"/>
                        </w:rPr>
                        <w:t xml:space="preserve">- the right to </w:t>
                      </w:r>
                      <w:proofErr w:type="gramStart"/>
                      <w:r w:rsidRPr="000946A4">
                        <w:rPr>
                          <w:color w:val="000000" w:themeColor="text1"/>
                          <w:sz w:val="19"/>
                          <w:szCs w:val="19"/>
                        </w:rPr>
                        <w:t>vote</w:t>
                      </w:r>
                      <w:proofErr w:type="gramEnd"/>
                    </w:p>
                    <w:p w14:paraId="786CDFEE" w14:textId="77777777" w:rsidR="000946A4" w:rsidRPr="000946A4" w:rsidRDefault="000946A4" w:rsidP="000946A4">
                      <w:pPr>
                        <w:spacing w:before="148" w:line="276" w:lineRule="auto"/>
                        <w:ind w:left="113" w:right="199"/>
                        <w:rPr>
                          <w:color w:val="000000" w:themeColor="text1"/>
                          <w:sz w:val="19"/>
                          <w:szCs w:val="19"/>
                        </w:rPr>
                      </w:pPr>
                      <w:r w:rsidRPr="000946A4">
                        <w:rPr>
                          <w:b/>
                          <w:color w:val="000000" w:themeColor="text1"/>
                          <w:sz w:val="19"/>
                          <w:szCs w:val="19"/>
                          <w:u w:val="single"/>
                        </w:rPr>
                        <w:t>trial by jury</w:t>
                      </w:r>
                      <w:r w:rsidRPr="000946A4">
                        <w:rPr>
                          <w:b/>
                          <w:color w:val="000000" w:themeColor="text1"/>
                          <w:sz w:val="19"/>
                          <w:szCs w:val="19"/>
                        </w:rPr>
                        <w:t xml:space="preserve"> </w:t>
                      </w:r>
                      <w:r w:rsidRPr="000946A4">
                        <w:rPr>
                          <w:color w:val="000000" w:themeColor="text1"/>
                          <w:sz w:val="19"/>
                          <w:szCs w:val="19"/>
                        </w:rPr>
                        <w:t>- a trial in which the issue is determined by a judge and a jury, usually with 12 members, whose job is to determine facts and make a judgment of guilty or not guilty; protected in the Sixth Amendment</w:t>
                      </w:r>
                    </w:p>
                    <w:p w14:paraId="770EADCB" w14:textId="77777777" w:rsidR="000946A4" w:rsidRPr="000946A4" w:rsidRDefault="000946A4" w:rsidP="000946A4">
                      <w:pPr>
                        <w:spacing w:line="276" w:lineRule="auto"/>
                        <w:jc w:val="center"/>
                        <w:rPr>
                          <w:color w:val="000000" w:themeColor="text1"/>
                          <w:sz w:val="19"/>
                          <w:szCs w:val="19"/>
                        </w:rPr>
                      </w:pPr>
                    </w:p>
                  </w:txbxContent>
                </v:textbox>
              </v:rect>
            </w:pict>
          </mc:Fallback>
        </mc:AlternateContent>
      </w:r>
    </w:p>
    <w:p w14:paraId="6BD0CE25" w14:textId="2852653B" w:rsidR="000946A4" w:rsidRDefault="000946A4" w:rsidP="000946A4">
      <w:pPr>
        <w:pBdr>
          <w:top w:val="nil"/>
          <w:left w:val="nil"/>
          <w:bottom w:val="nil"/>
          <w:right w:val="nil"/>
          <w:between w:val="nil"/>
        </w:pBdr>
        <w:spacing w:before="1"/>
        <w:rPr>
          <w:color w:val="000000"/>
          <w:sz w:val="24"/>
          <w:szCs w:val="24"/>
        </w:rPr>
      </w:pPr>
    </w:p>
    <w:p w14:paraId="2EA375B2" w14:textId="0489E513" w:rsidR="000946A4" w:rsidRDefault="000946A4" w:rsidP="000946A4">
      <w:pPr>
        <w:pBdr>
          <w:top w:val="nil"/>
          <w:left w:val="nil"/>
          <w:bottom w:val="nil"/>
          <w:right w:val="nil"/>
          <w:between w:val="nil"/>
        </w:pBdr>
        <w:spacing w:before="1"/>
        <w:rPr>
          <w:color w:val="000000"/>
          <w:sz w:val="24"/>
          <w:szCs w:val="24"/>
        </w:rPr>
      </w:pPr>
    </w:p>
    <w:sectPr w:rsidR="000946A4"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31D72" w14:textId="77777777" w:rsidR="00EA262C" w:rsidRDefault="00EA262C" w:rsidP="00425560">
      <w:r>
        <w:separator/>
      </w:r>
    </w:p>
  </w:endnote>
  <w:endnote w:type="continuationSeparator" w:id="0">
    <w:p w14:paraId="2DD3296A" w14:textId="77777777" w:rsidR="00EA262C" w:rsidRDefault="00EA262C"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FB387" w14:textId="77777777" w:rsidR="00EA262C" w:rsidRDefault="00EA262C" w:rsidP="00425560">
      <w:r>
        <w:separator/>
      </w:r>
    </w:p>
  </w:footnote>
  <w:footnote w:type="continuationSeparator" w:id="0">
    <w:p w14:paraId="2028394A" w14:textId="77777777" w:rsidR="00EA262C" w:rsidRDefault="00EA262C"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3"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7"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8"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9"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0"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7"/>
  </w:num>
  <w:num w:numId="2" w16cid:durableId="856188501">
    <w:abstractNumId w:val="9"/>
  </w:num>
  <w:num w:numId="3" w16cid:durableId="705562427">
    <w:abstractNumId w:val="13"/>
  </w:num>
  <w:num w:numId="4" w16cid:durableId="431122126">
    <w:abstractNumId w:val="12"/>
  </w:num>
  <w:num w:numId="5" w16cid:durableId="789132933">
    <w:abstractNumId w:val="2"/>
  </w:num>
  <w:num w:numId="6" w16cid:durableId="1506170426">
    <w:abstractNumId w:val="0"/>
  </w:num>
  <w:num w:numId="7" w16cid:durableId="1547835246">
    <w:abstractNumId w:val="10"/>
  </w:num>
  <w:num w:numId="8" w16cid:durableId="435096703">
    <w:abstractNumId w:val="4"/>
  </w:num>
  <w:num w:numId="9" w16cid:durableId="116216547">
    <w:abstractNumId w:val="3"/>
  </w:num>
  <w:num w:numId="10" w16cid:durableId="1475026833">
    <w:abstractNumId w:val="1"/>
  </w:num>
  <w:num w:numId="11" w16cid:durableId="1183781327">
    <w:abstractNumId w:val="5"/>
  </w:num>
  <w:num w:numId="12" w16cid:durableId="490826747">
    <w:abstractNumId w:val="11"/>
  </w:num>
  <w:num w:numId="13" w16cid:durableId="187107005">
    <w:abstractNumId w:val="6"/>
  </w:num>
  <w:num w:numId="14" w16cid:durableId="1831368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D1395"/>
    <w:rsid w:val="000F1470"/>
    <w:rsid w:val="00100931"/>
    <w:rsid w:val="00184E6E"/>
    <w:rsid w:val="00187FB4"/>
    <w:rsid w:val="001C0549"/>
    <w:rsid w:val="001E5718"/>
    <w:rsid w:val="0021150C"/>
    <w:rsid w:val="002753BE"/>
    <w:rsid w:val="00275570"/>
    <w:rsid w:val="0027720C"/>
    <w:rsid w:val="002B1A31"/>
    <w:rsid w:val="002D3479"/>
    <w:rsid w:val="00302EBD"/>
    <w:rsid w:val="003148A4"/>
    <w:rsid w:val="003214A6"/>
    <w:rsid w:val="00332901"/>
    <w:rsid w:val="003A584C"/>
    <w:rsid w:val="00425560"/>
    <w:rsid w:val="004D5AFB"/>
    <w:rsid w:val="004E62EB"/>
    <w:rsid w:val="0059419A"/>
    <w:rsid w:val="005C4ABE"/>
    <w:rsid w:val="005D53C2"/>
    <w:rsid w:val="006371A3"/>
    <w:rsid w:val="00637218"/>
    <w:rsid w:val="00685C90"/>
    <w:rsid w:val="0069768D"/>
    <w:rsid w:val="006B79BF"/>
    <w:rsid w:val="006D0620"/>
    <w:rsid w:val="006E700A"/>
    <w:rsid w:val="006F4896"/>
    <w:rsid w:val="0075450E"/>
    <w:rsid w:val="00802073"/>
    <w:rsid w:val="0087181C"/>
    <w:rsid w:val="00992873"/>
    <w:rsid w:val="00A04886"/>
    <w:rsid w:val="00A91A6D"/>
    <w:rsid w:val="00AF56E5"/>
    <w:rsid w:val="00B27EC6"/>
    <w:rsid w:val="00B5210D"/>
    <w:rsid w:val="00B5702A"/>
    <w:rsid w:val="00B660CB"/>
    <w:rsid w:val="00BB5DFB"/>
    <w:rsid w:val="00BD0ABA"/>
    <w:rsid w:val="00BE0DE4"/>
    <w:rsid w:val="00C117DF"/>
    <w:rsid w:val="00CD2035"/>
    <w:rsid w:val="00D171B0"/>
    <w:rsid w:val="00D45F75"/>
    <w:rsid w:val="00E061CF"/>
    <w:rsid w:val="00E60BB6"/>
    <w:rsid w:val="00E778F7"/>
    <w:rsid w:val="00EA262C"/>
    <w:rsid w:val="00EA75A1"/>
    <w:rsid w:val="00F03A82"/>
    <w:rsid w:val="00F33B7B"/>
    <w:rsid w:val="00F36A09"/>
    <w:rsid w:val="00F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2</cp:revision>
  <dcterms:created xsi:type="dcterms:W3CDTF">2023-06-20T20:58:00Z</dcterms:created>
  <dcterms:modified xsi:type="dcterms:W3CDTF">2023-06-20T20:58:00Z</dcterms:modified>
</cp:coreProperties>
</file>