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4F08245" w:rsidR="005C4ABE" w:rsidRDefault="00D43428">
      <w:r>
        <w:rPr>
          <w:noProof/>
        </w:rPr>
        <w:drawing>
          <wp:anchor distT="0" distB="0" distL="114300" distR="114300" simplePos="0" relativeHeight="251661312" behindDoc="0" locked="0" layoutInCell="1" allowOverlap="1" wp14:anchorId="01C9A56A" wp14:editId="50CB9960">
            <wp:simplePos x="0" y="0"/>
            <wp:positionH relativeFrom="margin">
              <wp:posOffset>8255</wp:posOffset>
            </wp:positionH>
            <wp:positionV relativeFrom="margin">
              <wp:posOffset>199390</wp:posOffset>
            </wp:positionV>
            <wp:extent cx="787400" cy="787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09C25BD9">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584BA6D"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4.2</w:t>
                            </w:r>
                          </w:p>
                          <w:p w14:paraId="08946024" w14:textId="27DA539B" w:rsidR="00425560" w:rsidRPr="006D5C7D" w:rsidRDefault="001C0549" w:rsidP="00425560">
                            <w:pPr>
                              <w:rPr>
                                <w:b/>
                                <w:i/>
                                <w:color w:val="323E4F" w:themeColor="text2" w:themeShade="BF"/>
                                <w:sz w:val="24"/>
                                <w:szCs w:val="24"/>
                              </w:rPr>
                            </w:pPr>
                            <w:r>
                              <w:rPr>
                                <w:b/>
                                <w:i/>
                                <w:color w:val="323E4F" w:themeColor="text2" w:themeShade="BF"/>
                                <w:sz w:val="24"/>
                                <w:szCs w:val="24"/>
                              </w:rPr>
                              <w:t>International Organizations</w:t>
                            </w:r>
                          </w:p>
                          <w:p w14:paraId="3F38EE4A" w14:textId="345A2635"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1C0549">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3584BA6D"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4.2</w:t>
                      </w:r>
                    </w:p>
                    <w:p w14:paraId="08946024" w14:textId="27DA539B" w:rsidR="00425560" w:rsidRPr="006D5C7D" w:rsidRDefault="001C0549" w:rsidP="00425560">
                      <w:pPr>
                        <w:rPr>
                          <w:b/>
                          <w:i/>
                          <w:color w:val="323E4F" w:themeColor="text2" w:themeShade="BF"/>
                          <w:sz w:val="24"/>
                          <w:szCs w:val="24"/>
                        </w:rPr>
                      </w:pPr>
                      <w:r>
                        <w:rPr>
                          <w:b/>
                          <w:i/>
                          <w:color w:val="323E4F" w:themeColor="text2" w:themeShade="BF"/>
                          <w:sz w:val="24"/>
                          <w:szCs w:val="24"/>
                        </w:rPr>
                        <w:t>International Organizations</w:t>
                      </w:r>
                    </w:p>
                    <w:p w14:paraId="3F38EE4A" w14:textId="345A2635"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1C0549">
                        <w:rPr>
                          <w:b/>
                          <w:color w:val="323E4F" w:themeColor="text2" w:themeShade="BF"/>
                          <w:sz w:val="24"/>
                          <w:szCs w:val="24"/>
                        </w:rPr>
                        <w:t>1</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0F64C763">
                <wp:simplePos x="0" y="0"/>
                <wp:positionH relativeFrom="column">
                  <wp:posOffset>-76200</wp:posOffset>
                </wp:positionH>
                <wp:positionV relativeFrom="paragraph">
                  <wp:posOffset>196215</wp:posOffset>
                </wp:positionV>
                <wp:extent cx="6972300" cy="7874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87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7FE3E28A" w:rsidR="000A4C80" w:rsidRPr="00CD2035" w:rsidRDefault="001C0549" w:rsidP="001C0549">
                            <w:pPr>
                              <w:spacing w:line="242" w:lineRule="auto"/>
                              <w:ind w:right="392"/>
                              <w:rPr>
                                <w:color w:val="000000" w:themeColor="text1"/>
                                <w:sz w:val="24"/>
                                <w:szCs w:val="24"/>
                              </w:rPr>
                            </w:pPr>
                            <w:r w:rsidRPr="001C0549">
                              <w:rPr>
                                <w:b/>
                                <w:i/>
                                <w:color w:val="000000" w:themeColor="text1"/>
                                <w:sz w:val="24"/>
                                <w:szCs w:val="24"/>
                              </w:rPr>
                              <w:t>SS.7.CG.4.2 Benchmark Clarification 1</w:t>
                            </w:r>
                            <w:r w:rsidRPr="001C0549">
                              <w:rPr>
                                <w:i/>
                                <w:color w:val="000000" w:themeColor="text1"/>
                                <w:sz w:val="24"/>
                                <w:szCs w:val="24"/>
                              </w:rPr>
                              <w:t xml:space="preserve">: </w:t>
                            </w:r>
                            <w:r w:rsidRPr="001C0549">
                              <w:rPr>
                                <w:color w:val="000000" w:themeColor="text1"/>
                                <w:sz w:val="24"/>
                                <w:szCs w:val="24"/>
                              </w:rPr>
                              <w:t>Students will identify major international organizations in which government plays a role (e.g., North Atlantic Treaty Organization, United Nations, International Court of Justice, World Trade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faVhAIAAHAFAAAOAAAAZHJzL2Uyb0RvYy54bWysVMFu2zAMvQ/YPwi6r7aztGmDOkWQIsOA&#13;&#10;oi3WDj0rslQLkEVNUmJnXz9KdpysK3YYdrEpkXwkn0he33SNJjvhvAJT0uIsp0QYDpUyryX9/rz+&#13;&#10;dEmJD8xUTIMRJd0LT28WHz9ct3YuJlCDroQjCGL8vLUlrUOw8yzzvBYN82dghUGlBNewgEf3mlWO&#13;&#10;tYje6GyS5xdZC66yDrjwHm9veyVdJHwpBQ8PUnoRiC4p5hbS16XvJn6zxTWbvzpma8WHNNg/ZNEw&#13;&#10;ZTDoCHXLAiNbp/6AahR34EGGMw5NBlIqLlINWE2Rv6nmqWZWpFqQHG9Hmvz/g+X3uyf76JCG1vq5&#13;&#10;RzFW0UnXxD/mR7pE1n4kS3SBcLy8uJpNPufIKUfd7HI2RRlhsqO3dT58EdCQKJTU4WMkjtjuzofe&#13;&#10;9GASgxlYK63Tg2gTLzxoVcW7dIgdIVbakR3DtwxdMUQ7scLY0TM7lpKksNciQmjzTUiiKkx+khJJ&#13;&#10;XXbEZJwLE4peVbNK9KGK83wsbfRIhSbAiCwxyRF7APg93wN2X/ZgH11FatLROf9bYr3z6JEigwmj&#13;&#10;c6MMuPcANFY1RO7tDyT11ESWQrfpkJtIDVrGmw1U+0dHHPRD4y1fK3zIO+bDI3M4Jfj2OPnhAT9S&#13;&#10;Q1tSGCRKanA/37uP9ti8qKWkxakrqf+xZU5Qor8abOurYjqNY5oO0/PZBA/uVLM51ZhtswJshgJ3&#13;&#10;jOVJjPZBH0TpoHnBBbGMUVHFDMfYJeXBHQ6r0G8DXDFcLJfJDEfTsnBnniyP4JHn2KjP3Qtzdujm&#13;&#10;gHNwD4cJZfM3Td3bRk8Dy20AqVLHH3kdXgDHOrXSsILi3jg9J6vjolz8AgAA//8DAFBLAwQUAAYA&#13;&#10;CAAAACEAYG5RyeYAAAAQAQAADwAAAGRycy9kb3ducmV2LnhtbEyPTU/CQBCG7yT+h82YeCGwW0QC&#13;&#10;pVtiJBoOxkTUg7dtd2wr3d2mO0D99w4nvUzm8533yTaDa8UJ+9gEryGZKhDoy2AbX2l4f3ucLEFE&#13;&#10;Mt6aNnjU8IMRNvnVKDOpDWf/iqc9VYJFfEyNhpqoS6WMZY3OxGno0PPsK/TOEJd9JW1vzizuWjlT&#13;&#10;aiGdaTx/qE2HDzWWh/3RafjcDVR9J0/0fDDjj/GuLsqXbaH1zfWwXXO4X4MgHOjvAi4M7B9yNlaE&#13;&#10;o7dRtBomyYyBSMOtWoG4LKjlgjsFZ3fzFcg8k/9B8l8AAAD//wMAUEsBAi0AFAAGAAgAAAAhALaD&#13;&#10;OJL+AAAA4QEAABMAAAAAAAAAAAAAAAAAAAAAAFtDb250ZW50X1R5cGVzXS54bWxQSwECLQAUAAYA&#13;&#10;CAAAACEAOP0h/9YAAACUAQAACwAAAAAAAAAAAAAAAAAvAQAAX3JlbHMvLnJlbHNQSwECLQAUAAYA&#13;&#10;CAAAACEAQnH2lYQCAABwBQAADgAAAAAAAAAAAAAAAAAuAgAAZHJzL2Uyb0RvYy54bWxQSwECLQAU&#13;&#10;AAYACAAAACEAYG5RyeYAAAAQAQAADwAAAAAAAAAAAAAAAADeBAAAZHJzL2Rvd25yZXYueG1sUEsF&#13;&#10;BgAAAAAEAAQA8wAAAPEFAAAAAA==&#13;&#10;" filled="f" strokecolor="black [3213]" strokeweight="1pt">
                <v:textbox>
                  <w:txbxContent>
                    <w:p w14:paraId="24A11C5B" w14:textId="7FE3E28A" w:rsidR="000A4C80" w:rsidRPr="00CD2035" w:rsidRDefault="001C0549" w:rsidP="001C0549">
                      <w:pPr>
                        <w:spacing w:line="242" w:lineRule="auto"/>
                        <w:ind w:right="392"/>
                        <w:rPr>
                          <w:color w:val="000000" w:themeColor="text1"/>
                          <w:sz w:val="24"/>
                          <w:szCs w:val="24"/>
                        </w:rPr>
                      </w:pPr>
                      <w:r w:rsidRPr="001C0549">
                        <w:rPr>
                          <w:b/>
                          <w:i/>
                          <w:color w:val="000000" w:themeColor="text1"/>
                          <w:sz w:val="24"/>
                          <w:szCs w:val="24"/>
                        </w:rPr>
                        <w:t>SS.7.CG.4.2 Benchmark Clarification 1</w:t>
                      </w:r>
                      <w:r w:rsidRPr="001C0549">
                        <w:rPr>
                          <w:i/>
                          <w:color w:val="000000" w:themeColor="text1"/>
                          <w:sz w:val="24"/>
                          <w:szCs w:val="24"/>
                        </w:rPr>
                        <w:t xml:space="preserve">: </w:t>
                      </w:r>
                      <w:r w:rsidRPr="001C0549">
                        <w:rPr>
                          <w:color w:val="000000" w:themeColor="text1"/>
                          <w:sz w:val="24"/>
                          <w:szCs w:val="24"/>
                        </w:rPr>
                        <w:t>Students will identify major international organizations in which government plays a role (e.g., North Atlantic Treaty Organization, United Nations, International Court of Justice, World Trade Organization).</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5CB37545" w14:textId="77777777" w:rsidR="00685C90" w:rsidRDefault="00685C90" w:rsidP="00B5210D">
      <w:pPr>
        <w:pBdr>
          <w:top w:val="nil"/>
          <w:left w:val="nil"/>
          <w:bottom w:val="nil"/>
          <w:right w:val="nil"/>
          <w:between w:val="nil"/>
        </w:pBdr>
        <w:ind w:right="140"/>
        <w:rPr>
          <w:b/>
          <w:i/>
          <w:color w:val="000000"/>
          <w:sz w:val="24"/>
          <w:szCs w:val="24"/>
        </w:rPr>
      </w:pPr>
    </w:p>
    <w:p w14:paraId="176A9AEB" w14:textId="77777777" w:rsidR="001C0549" w:rsidRPr="001C0549" w:rsidRDefault="001C0549" w:rsidP="001C0549">
      <w:pPr>
        <w:pBdr>
          <w:top w:val="nil"/>
          <w:left w:val="nil"/>
          <w:bottom w:val="nil"/>
          <w:right w:val="nil"/>
          <w:between w:val="nil"/>
        </w:pBdr>
        <w:spacing w:before="91"/>
        <w:ind w:right="392"/>
        <w:rPr>
          <w:b/>
          <w:i/>
          <w:color w:val="000000"/>
          <w:sz w:val="15"/>
          <w:szCs w:val="15"/>
        </w:rPr>
      </w:pPr>
    </w:p>
    <w:p w14:paraId="20A1B087" w14:textId="77777777" w:rsidR="001C0549" w:rsidRDefault="001C0549" w:rsidP="001C0549">
      <w:pPr>
        <w:pBdr>
          <w:top w:val="nil"/>
          <w:left w:val="nil"/>
          <w:bottom w:val="nil"/>
          <w:right w:val="nil"/>
          <w:between w:val="nil"/>
        </w:pBdr>
        <w:spacing w:before="91" w:after="240"/>
        <w:ind w:right="392"/>
        <w:rPr>
          <w:color w:val="000000"/>
          <w:sz w:val="24"/>
          <w:szCs w:val="24"/>
        </w:rPr>
      </w:pPr>
      <w:r>
        <w:rPr>
          <w:color w:val="000000"/>
          <w:sz w:val="24"/>
          <w:szCs w:val="24"/>
        </w:rPr>
        <w:t>World War II and the Holocaust brought more attention to issues and problems around the world. People paid more attention to human rights (the rights that people have simply because they exist). Different organizations were created to help with these issues and problems. Many governments all over the world created and participated in international organizations that protected human rights and focused on economic issues.</w:t>
      </w:r>
    </w:p>
    <w:p w14:paraId="75A4BF7E" w14:textId="23D49AC5" w:rsidR="001C0549" w:rsidRPr="001C0549" w:rsidRDefault="001C0549" w:rsidP="001C0549">
      <w:pPr>
        <w:pBdr>
          <w:top w:val="nil"/>
          <w:left w:val="nil"/>
          <w:bottom w:val="nil"/>
          <w:right w:val="nil"/>
          <w:between w:val="nil"/>
        </w:pBdr>
        <w:spacing w:before="91" w:after="240"/>
        <w:ind w:right="392"/>
        <w:rPr>
          <w:color w:val="000000"/>
          <w:sz w:val="24"/>
          <w:szCs w:val="24"/>
        </w:rPr>
      </w:pPr>
      <w:r>
        <w:rPr>
          <w:color w:val="000000"/>
          <w:sz w:val="24"/>
          <w:szCs w:val="24"/>
        </w:rPr>
        <w:t>Below are some examples of major international organizations in which many governments participate.</w:t>
      </w:r>
    </w:p>
    <w:tbl>
      <w:tblPr>
        <w:tblW w:w="103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6"/>
        <w:gridCol w:w="1350"/>
        <w:gridCol w:w="2160"/>
        <w:gridCol w:w="4950"/>
      </w:tblGrid>
      <w:tr w:rsidR="001C0549" w14:paraId="0C3C056A" w14:textId="77777777" w:rsidTr="001C0549">
        <w:trPr>
          <w:trHeight w:val="551"/>
        </w:trPr>
        <w:tc>
          <w:tcPr>
            <w:tcW w:w="1856" w:type="dxa"/>
          </w:tcPr>
          <w:p w14:paraId="30A9C6A8" w14:textId="09D71154" w:rsidR="001C0549" w:rsidRDefault="001C0549" w:rsidP="001C0549">
            <w:pPr>
              <w:pBdr>
                <w:top w:val="nil"/>
                <w:left w:val="nil"/>
                <w:bottom w:val="nil"/>
                <w:right w:val="nil"/>
                <w:between w:val="nil"/>
              </w:pBdr>
              <w:spacing w:line="271" w:lineRule="auto"/>
              <w:ind w:right="108"/>
              <w:jc w:val="center"/>
              <w:rPr>
                <w:b/>
                <w:color w:val="000000"/>
                <w:sz w:val="24"/>
                <w:szCs w:val="24"/>
              </w:rPr>
            </w:pPr>
            <w:r>
              <w:rPr>
                <w:b/>
                <w:color w:val="000000"/>
                <w:sz w:val="24"/>
                <w:szCs w:val="24"/>
              </w:rPr>
              <w:t>Name of Organization</w:t>
            </w:r>
          </w:p>
        </w:tc>
        <w:tc>
          <w:tcPr>
            <w:tcW w:w="1350" w:type="dxa"/>
          </w:tcPr>
          <w:p w14:paraId="60C4DE8E" w14:textId="4A9622EA" w:rsidR="001C0549" w:rsidRDefault="001C0549" w:rsidP="001C0549">
            <w:pPr>
              <w:pBdr>
                <w:top w:val="nil"/>
                <w:left w:val="nil"/>
                <w:bottom w:val="nil"/>
                <w:right w:val="nil"/>
                <w:between w:val="nil"/>
              </w:pBdr>
              <w:spacing w:line="271" w:lineRule="auto"/>
              <w:ind w:right="141"/>
              <w:jc w:val="center"/>
              <w:rPr>
                <w:b/>
                <w:color w:val="000000"/>
                <w:sz w:val="24"/>
                <w:szCs w:val="24"/>
              </w:rPr>
            </w:pPr>
            <w:r>
              <w:rPr>
                <w:b/>
                <w:color w:val="000000"/>
                <w:sz w:val="24"/>
                <w:szCs w:val="24"/>
              </w:rPr>
              <w:t>Short Form Name</w:t>
            </w:r>
          </w:p>
        </w:tc>
        <w:tc>
          <w:tcPr>
            <w:tcW w:w="2160" w:type="dxa"/>
          </w:tcPr>
          <w:p w14:paraId="7B9AE64B" w14:textId="77777777" w:rsidR="001C0549" w:rsidRDefault="001C0549" w:rsidP="001C0549">
            <w:pPr>
              <w:pBdr>
                <w:top w:val="nil"/>
                <w:left w:val="nil"/>
                <w:bottom w:val="nil"/>
                <w:right w:val="nil"/>
                <w:between w:val="nil"/>
              </w:pBdr>
              <w:spacing w:line="271" w:lineRule="auto"/>
              <w:ind w:right="891"/>
              <w:jc w:val="center"/>
              <w:rPr>
                <w:b/>
                <w:color w:val="000000"/>
                <w:sz w:val="24"/>
                <w:szCs w:val="24"/>
              </w:rPr>
            </w:pPr>
            <w:r>
              <w:rPr>
                <w:b/>
                <w:color w:val="000000"/>
                <w:sz w:val="24"/>
                <w:szCs w:val="24"/>
              </w:rPr>
              <w:t>Symbol</w:t>
            </w:r>
          </w:p>
        </w:tc>
        <w:tc>
          <w:tcPr>
            <w:tcW w:w="4950" w:type="dxa"/>
          </w:tcPr>
          <w:p w14:paraId="0081BCFE" w14:textId="77777777" w:rsidR="001C0549" w:rsidRDefault="001C0549" w:rsidP="001C0549">
            <w:pPr>
              <w:pBdr>
                <w:top w:val="nil"/>
                <w:left w:val="nil"/>
                <w:bottom w:val="nil"/>
                <w:right w:val="nil"/>
                <w:between w:val="nil"/>
              </w:pBdr>
              <w:spacing w:line="271" w:lineRule="auto"/>
              <w:ind w:right="1925"/>
              <w:jc w:val="center"/>
              <w:rPr>
                <w:b/>
                <w:color w:val="000000"/>
                <w:sz w:val="24"/>
                <w:szCs w:val="24"/>
              </w:rPr>
            </w:pPr>
            <w:r>
              <w:rPr>
                <w:b/>
                <w:color w:val="000000"/>
                <w:sz w:val="24"/>
                <w:szCs w:val="24"/>
              </w:rPr>
              <w:t>Purpose</w:t>
            </w:r>
          </w:p>
        </w:tc>
      </w:tr>
      <w:tr w:rsidR="001C0549" w14:paraId="73473338" w14:textId="77777777" w:rsidTr="001C0549">
        <w:trPr>
          <w:trHeight w:val="1924"/>
        </w:trPr>
        <w:tc>
          <w:tcPr>
            <w:tcW w:w="1856" w:type="dxa"/>
            <w:vAlign w:val="center"/>
          </w:tcPr>
          <w:p w14:paraId="75A85C44" w14:textId="77777777" w:rsidR="001C0549" w:rsidRPr="001C0549" w:rsidRDefault="001C0549" w:rsidP="001C0549">
            <w:pPr>
              <w:pBdr>
                <w:top w:val="nil"/>
                <w:left w:val="nil"/>
                <w:bottom w:val="nil"/>
                <w:right w:val="nil"/>
                <w:between w:val="nil"/>
              </w:pBdr>
              <w:ind w:right="108"/>
              <w:jc w:val="center"/>
              <w:rPr>
                <w:color w:val="000000"/>
              </w:rPr>
            </w:pPr>
            <w:r w:rsidRPr="001C0549">
              <w:rPr>
                <w:color w:val="000000"/>
              </w:rPr>
              <w:t>North Atlantic Treaty Organization</w:t>
            </w:r>
          </w:p>
        </w:tc>
        <w:tc>
          <w:tcPr>
            <w:tcW w:w="1350" w:type="dxa"/>
            <w:vAlign w:val="center"/>
          </w:tcPr>
          <w:p w14:paraId="56E8A136" w14:textId="77777777" w:rsidR="001C0549" w:rsidRPr="001C0549" w:rsidRDefault="001C0549" w:rsidP="001C0549">
            <w:pPr>
              <w:pBdr>
                <w:top w:val="nil"/>
                <w:left w:val="nil"/>
                <w:bottom w:val="nil"/>
                <w:right w:val="nil"/>
                <w:between w:val="nil"/>
              </w:pBdr>
              <w:ind w:left="154" w:right="141"/>
              <w:jc w:val="center"/>
              <w:rPr>
                <w:color w:val="000000"/>
              </w:rPr>
            </w:pPr>
            <w:r w:rsidRPr="001C0549">
              <w:rPr>
                <w:color w:val="000000"/>
              </w:rPr>
              <w:t>NATO</w:t>
            </w:r>
          </w:p>
        </w:tc>
        <w:tc>
          <w:tcPr>
            <w:tcW w:w="2160" w:type="dxa"/>
            <w:vAlign w:val="center"/>
          </w:tcPr>
          <w:p w14:paraId="357D8A7B" w14:textId="77777777" w:rsidR="001C0549" w:rsidRPr="001C0549" w:rsidRDefault="001C0549" w:rsidP="001E43BC">
            <w:pPr>
              <w:jc w:val="center"/>
            </w:pPr>
          </w:p>
          <w:p w14:paraId="2C365FCF" w14:textId="77777777" w:rsidR="001C0549" w:rsidRPr="001C0549" w:rsidRDefault="001C0549" w:rsidP="001E43BC">
            <w:pPr>
              <w:jc w:val="center"/>
            </w:pPr>
            <w:r w:rsidRPr="001C0549">
              <w:rPr>
                <w:noProof/>
              </w:rPr>
              <w:drawing>
                <wp:inline distT="0" distB="0" distL="0" distR="0" wp14:anchorId="3CB66FA4" wp14:editId="18135637">
                  <wp:extent cx="914400" cy="685800"/>
                  <wp:effectExtent l="0" t="0" r="0" b="0"/>
                  <wp:docPr id="11" name="image3.jpg" descr="A blue and white flag with a star in cen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1" name="image3.jpg" descr="A blue and white flag with a star in center&#10;&#10;Description automatically generated with low confidence"/>
                          <pic:cNvPicPr preferRelativeResize="0"/>
                        </pic:nvPicPr>
                        <pic:blipFill>
                          <a:blip r:embed="rId9"/>
                          <a:srcRect/>
                          <a:stretch>
                            <a:fillRect/>
                          </a:stretch>
                        </pic:blipFill>
                        <pic:spPr>
                          <a:xfrm>
                            <a:off x="0" y="0"/>
                            <a:ext cx="914771" cy="686078"/>
                          </a:xfrm>
                          <a:prstGeom prst="rect">
                            <a:avLst/>
                          </a:prstGeom>
                          <a:ln/>
                        </pic:spPr>
                      </pic:pic>
                    </a:graphicData>
                  </a:graphic>
                </wp:inline>
              </w:drawing>
            </w:r>
          </w:p>
        </w:tc>
        <w:tc>
          <w:tcPr>
            <w:tcW w:w="4950" w:type="dxa"/>
            <w:vAlign w:val="center"/>
          </w:tcPr>
          <w:p w14:paraId="58AE8174" w14:textId="77777777" w:rsidR="001C0549" w:rsidRDefault="001C0549" w:rsidP="001C0549">
            <w:pPr>
              <w:pBdr>
                <w:top w:val="nil"/>
                <w:left w:val="nil"/>
                <w:bottom w:val="nil"/>
                <w:right w:val="nil"/>
                <w:between w:val="nil"/>
              </w:pBdr>
              <w:spacing w:before="9" w:line="252" w:lineRule="auto"/>
              <w:ind w:right="236"/>
              <w:rPr>
                <w:color w:val="000000"/>
              </w:rPr>
            </w:pPr>
            <w:r w:rsidRPr="001C0549">
              <w:rPr>
                <w:color w:val="000000"/>
              </w:rPr>
              <w:t>A group of 28 countries that have agreed to protect each other in case of attack; they formed NATO to protect themselves against the Soviet Union and its communist allies.</w:t>
            </w:r>
          </w:p>
          <w:p w14:paraId="37D7F7B9" w14:textId="2360EE9B" w:rsidR="001C0549" w:rsidRPr="001C0549" w:rsidRDefault="001C0549" w:rsidP="001C0549">
            <w:pPr>
              <w:pBdr>
                <w:top w:val="nil"/>
                <w:left w:val="nil"/>
                <w:bottom w:val="nil"/>
                <w:right w:val="nil"/>
                <w:between w:val="nil"/>
              </w:pBdr>
              <w:spacing w:before="9" w:line="252" w:lineRule="auto"/>
              <w:ind w:right="236"/>
              <w:rPr>
                <w:color w:val="000000"/>
              </w:rPr>
            </w:pPr>
            <w:r w:rsidRPr="001C0549">
              <w:rPr>
                <w:color w:val="000000"/>
              </w:rPr>
              <w:t>It is a military and defense agreement among the governments of member nations.</w:t>
            </w:r>
          </w:p>
        </w:tc>
      </w:tr>
      <w:tr w:rsidR="001C0549" w14:paraId="5A6AB01F" w14:textId="77777777" w:rsidTr="001C0549">
        <w:trPr>
          <w:trHeight w:val="1637"/>
        </w:trPr>
        <w:tc>
          <w:tcPr>
            <w:tcW w:w="1856" w:type="dxa"/>
            <w:vAlign w:val="center"/>
          </w:tcPr>
          <w:p w14:paraId="0D84E255" w14:textId="77777777" w:rsidR="001C0549" w:rsidRPr="001C0549" w:rsidRDefault="001C0549" w:rsidP="001C0549">
            <w:pPr>
              <w:pBdr>
                <w:top w:val="nil"/>
                <w:left w:val="nil"/>
                <w:bottom w:val="nil"/>
                <w:right w:val="nil"/>
                <w:between w:val="nil"/>
              </w:pBdr>
              <w:spacing w:before="1"/>
              <w:jc w:val="center"/>
              <w:rPr>
                <w:color w:val="000000"/>
              </w:rPr>
            </w:pPr>
            <w:r w:rsidRPr="001C0549">
              <w:rPr>
                <w:color w:val="000000"/>
              </w:rPr>
              <w:t>United Nations</w:t>
            </w:r>
          </w:p>
        </w:tc>
        <w:tc>
          <w:tcPr>
            <w:tcW w:w="1350" w:type="dxa"/>
            <w:vAlign w:val="center"/>
          </w:tcPr>
          <w:p w14:paraId="3DEB9B70" w14:textId="77777777" w:rsidR="001C0549" w:rsidRPr="001C0549" w:rsidRDefault="001C0549" w:rsidP="001C0549">
            <w:pPr>
              <w:pBdr>
                <w:top w:val="nil"/>
                <w:left w:val="nil"/>
                <w:bottom w:val="nil"/>
                <w:right w:val="nil"/>
                <w:between w:val="nil"/>
              </w:pBdr>
              <w:spacing w:before="1"/>
              <w:ind w:left="154" w:right="141"/>
              <w:jc w:val="center"/>
              <w:rPr>
                <w:color w:val="000000"/>
              </w:rPr>
            </w:pPr>
            <w:r w:rsidRPr="001C0549">
              <w:rPr>
                <w:color w:val="000000"/>
              </w:rPr>
              <w:t>UN</w:t>
            </w:r>
          </w:p>
        </w:tc>
        <w:tc>
          <w:tcPr>
            <w:tcW w:w="2160" w:type="dxa"/>
            <w:vAlign w:val="center"/>
          </w:tcPr>
          <w:p w14:paraId="12B6F93F" w14:textId="77777777" w:rsidR="001C0549" w:rsidRPr="001C0549" w:rsidRDefault="001C0549" w:rsidP="001E43BC">
            <w:pPr>
              <w:jc w:val="center"/>
            </w:pPr>
            <w:r w:rsidRPr="001C0549">
              <w:rPr>
                <w:noProof/>
              </w:rPr>
              <w:drawing>
                <wp:inline distT="0" distB="0" distL="0" distR="0" wp14:anchorId="3307EF8D" wp14:editId="3B52AF31">
                  <wp:extent cx="927100" cy="622300"/>
                  <wp:effectExtent l="0" t="0" r="0" b="0"/>
                  <wp:docPr id="13" name="image4.jpg" descr="A picture containing blue, logo, graphics,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4.jpg" descr="A picture containing blue, logo, graphics, circle&#10;&#10;Description automatically generated"/>
                          <pic:cNvPicPr preferRelativeResize="0"/>
                        </pic:nvPicPr>
                        <pic:blipFill>
                          <a:blip r:embed="rId10"/>
                          <a:srcRect/>
                          <a:stretch>
                            <a:fillRect/>
                          </a:stretch>
                        </pic:blipFill>
                        <pic:spPr>
                          <a:xfrm>
                            <a:off x="0" y="0"/>
                            <a:ext cx="927551" cy="622603"/>
                          </a:xfrm>
                          <a:prstGeom prst="rect">
                            <a:avLst/>
                          </a:prstGeom>
                          <a:ln/>
                        </pic:spPr>
                      </pic:pic>
                    </a:graphicData>
                  </a:graphic>
                </wp:inline>
              </w:drawing>
            </w:r>
          </w:p>
        </w:tc>
        <w:tc>
          <w:tcPr>
            <w:tcW w:w="4950" w:type="dxa"/>
            <w:vAlign w:val="center"/>
          </w:tcPr>
          <w:p w14:paraId="4CD6759C" w14:textId="129B2267" w:rsidR="001C0549" w:rsidRPr="001C0549" w:rsidRDefault="001C0549" w:rsidP="001C0549">
            <w:pPr>
              <w:pBdr>
                <w:top w:val="nil"/>
                <w:left w:val="nil"/>
                <w:bottom w:val="nil"/>
                <w:right w:val="nil"/>
                <w:between w:val="nil"/>
              </w:pBdr>
              <w:spacing w:before="9" w:line="249" w:lineRule="auto"/>
              <w:ind w:right="236"/>
              <w:rPr>
                <w:color w:val="000000"/>
              </w:rPr>
            </w:pPr>
            <w:r w:rsidRPr="001C0549">
              <w:rPr>
                <w:color w:val="000000"/>
              </w:rPr>
              <w:t>Created to keep peace around the world and develop friendly relationships among nations.</w:t>
            </w:r>
            <w:r>
              <w:rPr>
                <w:color w:val="000000"/>
              </w:rPr>
              <w:t xml:space="preserve"> </w:t>
            </w:r>
            <w:r w:rsidRPr="001C0549">
              <w:t xml:space="preserve">There are </w:t>
            </w:r>
            <w:r w:rsidRPr="001C0549">
              <w:rPr>
                <w:color w:val="000000"/>
              </w:rPr>
              <w:t>193 nations (governments) that are members of the United Nations.</w:t>
            </w:r>
          </w:p>
        </w:tc>
      </w:tr>
      <w:tr w:rsidR="001C0549" w14:paraId="7356B08F" w14:textId="77777777" w:rsidTr="001C0549">
        <w:trPr>
          <w:trHeight w:val="1924"/>
        </w:trPr>
        <w:tc>
          <w:tcPr>
            <w:tcW w:w="1856" w:type="dxa"/>
            <w:vAlign w:val="center"/>
          </w:tcPr>
          <w:p w14:paraId="49F375EB" w14:textId="77777777" w:rsidR="001C0549" w:rsidRPr="001C0549" w:rsidRDefault="001C0549" w:rsidP="001C0549">
            <w:pPr>
              <w:pBdr>
                <w:top w:val="nil"/>
                <w:left w:val="nil"/>
                <w:bottom w:val="nil"/>
                <w:right w:val="nil"/>
                <w:between w:val="nil"/>
              </w:pBdr>
              <w:ind w:right="108"/>
              <w:jc w:val="center"/>
              <w:rPr>
                <w:color w:val="000000"/>
              </w:rPr>
            </w:pPr>
            <w:r w:rsidRPr="001C0549">
              <w:rPr>
                <w:color w:val="000000"/>
              </w:rPr>
              <w:t>International Court of Justice (World Court)</w:t>
            </w:r>
          </w:p>
        </w:tc>
        <w:tc>
          <w:tcPr>
            <w:tcW w:w="1350" w:type="dxa"/>
            <w:vAlign w:val="center"/>
          </w:tcPr>
          <w:p w14:paraId="1BFF9E5A" w14:textId="77777777" w:rsidR="001C0549" w:rsidRPr="001C0549" w:rsidRDefault="001C0549" w:rsidP="001C0549">
            <w:pPr>
              <w:pBdr>
                <w:top w:val="nil"/>
                <w:left w:val="nil"/>
                <w:bottom w:val="nil"/>
                <w:right w:val="nil"/>
                <w:between w:val="nil"/>
              </w:pBdr>
              <w:spacing w:line="242" w:lineRule="auto"/>
              <w:jc w:val="center"/>
              <w:rPr>
                <w:color w:val="000000"/>
              </w:rPr>
            </w:pPr>
            <w:r w:rsidRPr="001C0549">
              <w:rPr>
                <w:color w:val="000000"/>
              </w:rPr>
              <w:t>No short form name.</w:t>
            </w:r>
          </w:p>
        </w:tc>
        <w:tc>
          <w:tcPr>
            <w:tcW w:w="2160" w:type="dxa"/>
            <w:vAlign w:val="center"/>
          </w:tcPr>
          <w:p w14:paraId="386A9E57" w14:textId="77777777" w:rsidR="001C0549" w:rsidRPr="001C0549" w:rsidRDefault="001C0549" w:rsidP="001E43BC">
            <w:pPr>
              <w:jc w:val="center"/>
            </w:pPr>
            <w:r w:rsidRPr="001C0549">
              <w:rPr>
                <w:noProof/>
              </w:rPr>
              <w:drawing>
                <wp:inline distT="0" distB="0" distL="0" distR="0" wp14:anchorId="3E8536ED" wp14:editId="4156D054">
                  <wp:extent cx="762000" cy="711200"/>
                  <wp:effectExtent l="0" t="0" r="0" b="0"/>
                  <wp:docPr id="12" name="image1.png" descr="A picture containing circle, coin, black and whit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A picture containing circle, coin, black and white&#10;&#10;Description automatically generated"/>
                          <pic:cNvPicPr preferRelativeResize="0"/>
                        </pic:nvPicPr>
                        <pic:blipFill>
                          <a:blip r:embed="rId11"/>
                          <a:srcRect/>
                          <a:stretch>
                            <a:fillRect/>
                          </a:stretch>
                        </pic:blipFill>
                        <pic:spPr>
                          <a:xfrm>
                            <a:off x="0" y="0"/>
                            <a:ext cx="762508" cy="711674"/>
                          </a:xfrm>
                          <a:prstGeom prst="rect">
                            <a:avLst/>
                          </a:prstGeom>
                          <a:ln/>
                        </pic:spPr>
                      </pic:pic>
                    </a:graphicData>
                  </a:graphic>
                </wp:inline>
              </w:drawing>
            </w:r>
          </w:p>
        </w:tc>
        <w:tc>
          <w:tcPr>
            <w:tcW w:w="4950" w:type="dxa"/>
            <w:vAlign w:val="center"/>
          </w:tcPr>
          <w:p w14:paraId="6AD5A048" w14:textId="77777777" w:rsidR="001C0549" w:rsidRDefault="001C0549" w:rsidP="001C0549">
            <w:pPr>
              <w:pBdr>
                <w:top w:val="nil"/>
                <w:left w:val="nil"/>
                <w:bottom w:val="nil"/>
                <w:right w:val="nil"/>
                <w:between w:val="nil"/>
              </w:pBdr>
              <w:spacing w:before="9" w:line="252" w:lineRule="auto"/>
              <w:ind w:right="236"/>
              <w:rPr>
                <w:color w:val="000000"/>
              </w:rPr>
            </w:pPr>
            <w:r w:rsidRPr="001C0549">
              <w:rPr>
                <w:color w:val="000000"/>
              </w:rPr>
              <w:t>The World Court gives legal advice to the UN and deals with international legal issues, such as a disagreement about borders between countries.</w:t>
            </w:r>
          </w:p>
          <w:p w14:paraId="2D320781" w14:textId="3344A0B2" w:rsidR="001C0549" w:rsidRPr="001C0549" w:rsidRDefault="001C0549" w:rsidP="001C0549">
            <w:pPr>
              <w:pBdr>
                <w:top w:val="nil"/>
                <w:left w:val="nil"/>
                <w:bottom w:val="nil"/>
                <w:right w:val="nil"/>
                <w:between w:val="nil"/>
              </w:pBdr>
              <w:spacing w:before="9" w:line="252" w:lineRule="auto"/>
              <w:ind w:right="236"/>
              <w:rPr>
                <w:color w:val="000000"/>
              </w:rPr>
            </w:pPr>
            <w:r w:rsidRPr="001C0549">
              <w:rPr>
                <w:color w:val="000000"/>
              </w:rPr>
              <w:t>Countries may become members by meeting the requirements of the UN. Individuals may work or intern with the World Court.</w:t>
            </w:r>
          </w:p>
        </w:tc>
      </w:tr>
      <w:tr w:rsidR="001C0549" w14:paraId="7BE38C8D" w14:textId="77777777" w:rsidTr="001C0549">
        <w:trPr>
          <w:trHeight w:val="1610"/>
        </w:trPr>
        <w:tc>
          <w:tcPr>
            <w:tcW w:w="1856" w:type="dxa"/>
            <w:vAlign w:val="center"/>
          </w:tcPr>
          <w:p w14:paraId="5FC04FD7" w14:textId="77777777" w:rsidR="001C0549" w:rsidRDefault="001C0549" w:rsidP="001C0549">
            <w:pPr>
              <w:pBdr>
                <w:top w:val="nil"/>
                <w:left w:val="nil"/>
                <w:bottom w:val="nil"/>
                <w:right w:val="nil"/>
                <w:between w:val="nil"/>
              </w:pBdr>
              <w:jc w:val="center"/>
              <w:rPr>
                <w:color w:val="000000"/>
                <w:sz w:val="26"/>
                <w:szCs w:val="26"/>
              </w:rPr>
            </w:pPr>
            <w:r>
              <w:rPr>
                <w:color w:val="000000"/>
                <w:sz w:val="24"/>
                <w:szCs w:val="24"/>
              </w:rPr>
              <w:t>World Trade Organization</w:t>
            </w:r>
          </w:p>
        </w:tc>
        <w:tc>
          <w:tcPr>
            <w:tcW w:w="1350" w:type="dxa"/>
            <w:vAlign w:val="center"/>
          </w:tcPr>
          <w:p w14:paraId="6FC3C88A" w14:textId="77777777" w:rsidR="001C0549" w:rsidRDefault="001C0549" w:rsidP="001C0549">
            <w:pPr>
              <w:pBdr>
                <w:top w:val="nil"/>
                <w:left w:val="nil"/>
                <w:bottom w:val="nil"/>
                <w:right w:val="nil"/>
                <w:between w:val="nil"/>
              </w:pBdr>
              <w:jc w:val="center"/>
              <w:rPr>
                <w:color w:val="000000"/>
                <w:sz w:val="26"/>
                <w:szCs w:val="26"/>
              </w:rPr>
            </w:pPr>
            <w:r>
              <w:rPr>
                <w:color w:val="000000"/>
                <w:sz w:val="24"/>
                <w:szCs w:val="24"/>
              </w:rPr>
              <w:t>WTO</w:t>
            </w:r>
          </w:p>
        </w:tc>
        <w:tc>
          <w:tcPr>
            <w:tcW w:w="2160" w:type="dxa"/>
            <w:vAlign w:val="center"/>
          </w:tcPr>
          <w:p w14:paraId="44F14361" w14:textId="67CB0A2A" w:rsidR="001C0549" w:rsidRDefault="001C0549" w:rsidP="001E43BC">
            <w:pPr>
              <w:jc w:val="center"/>
            </w:pPr>
            <w:r>
              <w:rPr>
                <w:noProof/>
              </w:rPr>
              <w:drawing>
                <wp:inline distT="0" distB="0" distL="0" distR="0" wp14:anchorId="7351D7E1" wp14:editId="268036CF">
                  <wp:extent cx="1308100" cy="673008"/>
                  <wp:effectExtent l="0" t="0" r="0" b="635"/>
                  <wp:docPr id="308752383" name="Picture 30875238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26475" cy="682462"/>
                          </a:xfrm>
                          <a:prstGeom prst="rect">
                            <a:avLst/>
                          </a:prstGeom>
                          <a:ln/>
                        </pic:spPr>
                      </pic:pic>
                    </a:graphicData>
                  </a:graphic>
                </wp:inline>
              </w:drawing>
            </w:r>
          </w:p>
          <w:p w14:paraId="76B2B3A1" w14:textId="76BB7A8F" w:rsidR="001C0549" w:rsidRDefault="001C0549" w:rsidP="001E43BC">
            <w:pPr>
              <w:jc w:val="center"/>
            </w:pPr>
          </w:p>
        </w:tc>
        <w:tc>
          <w:tcPr>
            <w:tcW w:w="4950" w:type="dxa"/>
            <w:vAlign w:val="center"/>
          </w:tcPr>
          <w:p w14:paraId="28CDD7FB" w14:textId="610BC19E" w:rsidR="001C0549" w:rsidRDefault="001C0549" w:rsidP="001C0549">
            <w:pPr>
              <w:pBdr>
                <w:top w:val="nil"/>
                <w:left w:val="nil"/>
                <w:bottom w:val="nil"/>
                <w:right w:val="nil"/>
                <w:between w:val="nil"/>
              </w:pBdr>
              <w:spacing w:line="249" w:lineRule="auto"/>
              <w:ind w:right="236"/>
              <w:rPr>
                <w:color w:val="000000"/>
              </w:rPr>
            </w:pPr>
            <w:r>
              <w:rPr>
                <w:color w:val="000000"/>
              </w:rPr>
              <w:t>The WTO was created to promote trade and economic growth by lowering taxes and removing limits on some types of trade. Countries may join and make agreements about trade and taxes.</w:t>
            </w:r>
          </w:p>
        </w:tc>
      </w:tr>
    </w:tbl>
    <w:p w14:paraId="2EC9B36D" w14:textId="51C96F20" w:rsidR="00B660CB" w:rsidRPr="00B5210D" w:rsidRDefault="00B660CB" w:rsidP="001C0549">
      <w:pPr>
        <w:pBdr>
          <w:top w:val="nil"/>
          <w:left w:val="nil"/>
          <w:bottom w:val="nil"/>
          <w:right w:val="nil"/>
          <w:between w:val="nil"/>
        </w:pBdr>
        <w:ind w:right="140"/>
        <w:rPr>
          <w:b/>
          <w:i/>
          <w:color w:val="000000"/>
          <w:sz w:val="24"/>
          <w:szCs w:val="24"/>
        </w:rPr>
      </w:pPr>
    </w:p>
    <w:sectPr w:rsidR="00B660CB" w:rsidRPr="00B5210D" w:rsidSect="0042556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2CA8" w14:textId="77777777" w:rsidR="00F4343F" w:rsidRDefault="00F4343F" w:rsidP="00425560">
      <w:r>
        <w:separator/>
      </w:r>
    </w:p>
  </w:endnote>
  <w:endnote w:type="continuationSeparator" w:id="0">
    <w:p w14:paraId="787DC60E" w14:textId="77777777" w:rsidR="00F4343F" w:rsidRDefault="00F4343F"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235C" w14:textId="77777777" w:rsidR="00F4343F" w:rsidRDefault="00F4343F" w:rsidP="00425560">
      <w:r>
        <w:separator/>
      </w:r>
    </w:p>
  </w:footnote>
  <w:footnote w:type="continuationSeparator" w:id="0">
    <w:p w14:paraId="5A3D51C7" w14:textId="77777777" w:rsidR="00F4343F" w:rsidRDefault="00F4343F"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4"/>
  </w:num>
  <w:num w:numId="2" w16cid:durableId="856188501">
    <w:abstractNumId w:val="5"/>
  </w:num>
  <w:num w:numId="3" w16cid:durableId="705562427">
    <w:abstractNumId w:val="8"/>
  </w:num>
  <w:num w:numId="4" w16cid:durableId="431122126">
    <w:abstractNumId w:val="7"/>
  </w:num>
  <w:num w:numId="5" w16cid:durableId="789132933">
    <w:abstractNumId w:val="1"/>
  </w:num>
  <w:num w:numId="6" w16cid:durableId="1506170426">
    <w:abstractNumId w:val="0"/>
  </w:num>
  <w:num w:numId="7" w16cid:durableId="1547835246">
    <w:abstractNumId w:val="6"/>
  </w:num>
  <w:num w:numId="8" w16cid:durableId="435096703">
    <w:abstractNumId w:val="3"/>
  </w:num>
  <w:num w:numId="9" w16cid:durableId="116216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C80"/>
    <w:rsid w:val="000A7FD8"/>
    <w:rsid w:val="000D1395"/>
    <w:rsid w:val="000F1470"/>
    <w:rsid w:val="00100931"/>
    <w:rsid w:val="001C0549"/>
    <w:rsid w:val="001E5718"/>
    <w:rsid w:val="002753BE"/>
    <w:rsid w:val="0027720C"/>
    <w:rsid w:val="003214A6"/>
    <w:rsid w:val="00425560"/>
    <w:rsid w:val="004E62EB"/>
    <w:rsid w:val="0059419A"/>
    <w:rsid w:val="005C4ABE"/>
    <w:rsid w:val="00685C90"/>
    <w:rsid w:val="0069768D"/>
    <w:rsid w:val="00802073"/>
    <w:rsid w:val="0087181C"/>
    <w:rsid w:val="00992873"/>
    <w:rsid w:val="00AC16AD"/>
    <w:rsid w:val="00AF56E5"/>
    <w:rsid w:val="00B5210D"/>
    <w:rsid w:val="00B660CB"/>
    <w:rsid w:val="00CD2035"/>
    <w:rsid w:val="00D171B0"/>
    <w:rsid w:val="00D43428"/>
    <w:rsid w:val="00E60BB6"/>
    <w:rsid w:val="00E778F7"/>
    <w:rsid w:val="00EA75A1"/>
    <w:rsid w:val="00F33B7B"/>
    <w:rsid w:val="00F36A09"/>
    <w:rsid w:val="00F4343F"/>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2023-06-20T17:54:00Z</dcterms:created>
  <dcterms:modified xsi:type="dcterms:W3CDTF">2023-07-18T00:18:00Z</dcterms:modified>
</cp:coreProperties>
</file>