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DD19" w14:textId="42D3CAB3" w:rsidR="005C4ABE" w:rsidRDefault="00D70D86">
      <w:r>
        <w:rPr>
          <w:noProof/>
        </w:rPr>
        <w:drawing>
          <wp:anchor distT="0" distB="0" distL="114300" distR="114300" simplePos="0" relativeHeight="251661312" behindDoc="0" locked="0" layoutInCell="1" allowOverlap="1" wp14:anchorId="01C9A56A" wp14:editId="329F8489">
            <wp:simplePos x="0" y="0"/>
            <wp:positionH relativeFrom="margin">
              <wp:posOffset>8255</wp:posOffset>
            </wp:positionH>
            <wp:positionV relativeFrom="margin">
              <wp:posOffset>199390</wp:posOffset>
            </wp:positionV>
            <wp:extent cx="787400" cy="7874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7400" cy="787400"/>
                    </a:xfrm>
                    <a:prstGeom prst="rect">
                      <a:avLst/>
                    </a:prstGeom>
                  </pic:spPr>
                </pic:pic>
              </a:graphicData>
            </a:graphic>
            <wp14:sizeRelH relativeFrom="margin">
              <wp14:pctWidth>0</wp14:pctWidth>
            </wp14:sizeRelH>
            <wp14:sizeRelV relativeFrom="margin">
              <wp14:pctHeight>0</wp14:pctHeight>
            </wp14:sizeRelV>
          </wp:anchor>
        </w:drawing>
      </w:r>
      <w:r w:rsidR="0027720C">
        <w:rPr>
          <w:b/>
          <w:noProof/>
          <w:sz w:val="16"/>
          <w:szCs w:val="16"/>
        </w:rPr>
        <mc:AlternateContent>
          <mc:Choice Requires="wps">
            <w:drawing>
              <wp:anchor distT="0" distB="0" distL="114300" distR="114300" simplePos="0" relativeHeight="251659264" behindDoc="0" locked="0" layoutInCell="1" allowOverlap="1" wp14:anchorId="77ECD896" wp14:editId="52141443">
                <wp:simplePos x="0" y="0"/>
                <wp:positionH relativeFrom="column">
                  <wp:posOffset>876300</wp:posOffset>
                </wp:positionH>
                <wp:positionV relativeFrom="paragraph">
                  <wp:posOffset>254000</wp:posOffset>
                </wp:positionV>
                <wp:extent cx="2387600" cy="8763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387600" cy="876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D8C899" w14:textId="3584BA6D" w:rsidR="00425560" w:rsidRPr="006D5C7D" w:rsidRDefault="001C0549" w:rsidP="00425560">
                            <w:pPr>
                              <w:rPr>
                                <w:i/>
                                <w:color w:val="323E4F" w:themeColor="text2" w:themeShade="BF"/>
                                <w:sz w:val="24"/>
                                <w:szCs w:val="24"/>
                              </w:rPr>
                            </w:pPr>
                            <w:r>
                              <w:rPr>
                                <w:i/>
                                <w:color w:val="323E4F" w:themeColor="text2" w:themeShade="BF"/>
                                <w:sz w:val="24"/>
                                <w:szCs w:val="24"/>
                              </w:rPr>
                              <w:t>The U.S. and the World</w:t>
                            </w:r>
                            <w:r w:rsidR="0027720C">
                              <w:rPr>
                                <w:i/>
                                <w:color w:val="323E4F" w:themeColor="text2" w:themeShade="BF"/>
                                <w:sz w:val="24"/>
                                <w:szCs w:val="24"/>
                              </w:rPr>
                              <w:t>: SS.7.CG.</w:t>
                            </w:r>
                            <w:r>
                              <w:rPr>
                                <w:i/>
                                <w:color w:val="323E4F" w:themeColor="text2" w:themeShade="BF"/>
                                <w:sz w:val="24"/>
                                <w:szCs w:val="24"/>
                              </w:rPr>
                              <w:t>4.2</w:t>
                            </w:r>
                          </w:p>
                          <w:p w14:paraId="08946024" w14:textId="27DA539B" w:rsidR="00425560" w:rsidRPr="006D5C7D" w:rsidRDefault="001C0549" w:rsidP="00425560">
                            <w:pPr>
                              <w:rPr>
                                <w:b/>
                                <w:i/>
                                <w:color w:val="323E4F" w:themeColor="text2" w:themeShade="BF"/>
                                <w:sz w:val="24"/>
                                <w:szCs w:val="24"/>
                              </w:rPr>
                            </w:pPr>
                            <w:r>
                              <w:rPr>
                                <w:b/>
                                <w:i/>
                                <w:color w:val="323E4F" w:themeColor="text2" w:themeShade="BF"/>
                                <w:sz w:val="24"/>
                                <w:szCs w:val="24"/>
                              </w:rPr>
                              <w:t>International Organizations</w:t>
                            </w:r>
                          </w:p>
                          <w:p w14:paraId="3F38EE4A" w14:textId="7232BC44"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CD2035">
                              <w:rPr>
                                <w:b/>
                                <w:color w:val="323E4F" w:themeColor="text2" w:themeShade="BF"/>
                                <w:sz w:val="24"/>
                                <w:szCs w:val="24"/>
                              </w:rPr>
                              <w:t xml:space="preserve"> #</w:t>
                            </w:r>
                            <w:r w:rsidR="00A04886">
                              <w:rPr>
                                <w:b/>
                                <w:color w:val="323E4F" w:themeColor="text2" w:themeShade="BF"/>
                                <w:sz w:val="24"/>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CD896" id="_x0000_t202" coordsize="21600,21600" o:spt="202" path="m,l,21600r21600,l21600,xe">
                <v:stroke joinstyle="miter"/>
                <v:path gradientshapeok="t" o:connecttype="rect"/>
              </v:shapetype>
              <v:shape id="Text Box 20" o:spid="_x0000_s1026" type="#_x0000_t202" style="position:absolute;margin-left:69pt;margin-top:20pt;width:188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HGZTXwIAADQFAAAOAAAAZHJzL2Uyb0RvYy54bWysVE1v2zAMvQ/YfxB0X5ykXdsZdYosRYYB&#13;&#10;QVssHXpWZKkxJouaxMTOfn0p2UmzbJcOu9gUv0Q+Pur6pq0N2yofKrAFHw2GnCkroazsc8G/P84/&#13;&#10;XHEWUNhSGLCq4DsV+M3k/bvrxuVqDGswpfKMktiQN67ga0SXZ1mQa1WLMACnLBk1+FogHf1zVnrR&#13;&#10;UPbaZOPh8CJrwJfOg1QhkPa2M/JJyq+1knivdVDITMGpNkxfn76r+M0m1yJ/9sKtK9mXIf6hilpU&#13;&#10;li49pLoVKNjGV3+kqivpIYDGgYQ6A60rqVIP1M1oeNLNci2cSr0QOMEdYAr/L6282y7dg2fYfoaW&#13;&#10;BhgBaVzIAyljP632dfxTpYzsBOHuAJtqkUlSjs+uLi+GZJJkI/GMZEqTvUY7H/CLgppFoeCexpLQ&#13;&#10;EttFwM517xIvszCvjEmjMfY3BeXsNCrNto9+LThJuDMqRhn7TWlWlanuqEisUjPj2VYQH4SUymJq&#13;&#10;OeUl7+il6e63BPb+MbSr6i3Bh4h0M1g8BNeVBZ9QOim7/LEvWXf+BPVR31HEdtX2g1xBuaP5euio&#13;&#10;H5ycVzSEhQj4IDxxneZG+4v39NEGmoJDL3G2Bv/rb/roTxQkK2cN7U7Bw8+N8Ioz89USOT+Nzs/j&#13;&#10;sqXD+cfLMR38sWV1bLGbegY0jhG9FE4mMfqj2YvaQ/1Eaz6Nt5JJWEl3Fxz34gy7jaZnQqrpNDnR&#13;&#10;ejmBC7t0MqaO8EaKPbZPwrueh0gMvoP9lon8hI6db4y0MN0g6CpxNQLcodoDT6uZ2N4/I3H3j8/J&#13;&#10;6/Wxm7wAAAD//wMAUEsDBBQABgAIAAAAIQCwXfX/3wAAAA8BAAAPAAAAZHJzL2Rvd25yZXYueG1s&#13;&#10;TE9NT8MwDL0j8R8iI3FjyaCD0TWdEBNX0MaHxM1rvLaicaomW8u/x5zgYvvp2c/vFevJd+pEQ2wD&#13;&#10;W5jPDCjiKriWawtvr09XS1AxITvsApOFb4qwLs/PCsxdGHlLp12qlYhwzNFCk1Kfax2rhjzGWeiJ&#13;&#10;hTuEwWMSONTaDTiKuO/0tTG32mPL8qHBnh4bqr52R2/h/fnw+ZGZl3rjF/0YJqPZ32trLy+mzUrK&#13;&#10;wwpUoin9XcBvBvEPpRjbhyO7qDrBN0sJlCxkRrosLOaZDHth7oTRZaH/5yh/AAAA//8DAFBLAQIt&#13;&#10;ABQABgAIAAAAIQC2gziS/gAAAOEBAAATAAAAAAAAAAAAAAAAAAAAAABbQ29udGVudF9UeXBlc10u&#13;&#10;eG1sUEsBAi0AFAAGAAgAAAAhADj9If/WAAAAlAEAAAsAAAAAAAAAAAAAAAAALwEAAF9yZWxzLy5y&#13;&#10;ZWxzUEsBAi0AFAAGAAgAAAAhABgcZlNfAgAANAUAAA4AAAAAAAAAAAAAAAAALgIAAGRycy9lMm9E&#13;&#10;b2MueG1sUEsBAi0AFAAGAAgAAAAhALBd9f/fAAAADwEAAA8AAAAAAAAAAAAAAAAAuQQAAGRycy9k&#13;&#10;b3ducmV2LnhtbFBLBQYAAAAABAAEAPMAAADFBQAAAAA=&#13;&#10;" filled="f" stroked="f">
                <v:textbox>
                  <w:txbxContent>
                    <w:p w14:paraId="25D8C899" w14:textId="3584BA6D" w:rsidR="00425560" w:rsidRPr="006D5C7D" w:rsidRDefault="001C0549" w:rsidP="00425560">
                      <w:pPr>
                        <w:rPr>
                          <w:i/>
                          <w:color w:val="323E4F" w:themeColor="text2" w:themeShade="BF"/>
                          <w:sz w:val="24"/>
                          <w:szCs w:val="24"/>
                        </w:rPr>
                      </w:pPr>
                      <w:r>
                        <w:rPr>
                          <w:i/>
                          <w:color w:val="323E4F" w:themeColor="text2" w:themeShade="BF"/>
                          <w:sz w:val="24"/>
                          <w:szCs w:val="24"/>
                        </w:rPr>
                        <w:t>The U.S. and the World</w:t>
                      </w:r>
                      <w:r w:rsidR="0027720C">
                        <w:rPr>
                          <w:i/>
                          <w:color w:val="323E4F" w:themeColor="text2" w:themeShade="BF"/>
                          <w:sz w:val="24"/>
                          <w:szCs w:val="24"/>
                        </w:rPr>
                        <w:t>: SS.7.CG.</w:t>
                      </w:r>
                      <w:r>
                        <w:rPr>
                          <w:i/>
                          <w:color w:val="323E4F" w:themeColor="text2" w:themeShade="BF"/>
                          <w:sz w:val="24"/>
                          <w:szCs w:val="24"/>
                        </w:rPr>
                        <w:t>4.2</w:t>
                      </w:r>
                    </w:p>
                    <w:p w14:paraId="08946024" w14:textId="27DA539B" w:rsidR="00425560" w:rsidRPr="006D5C7D" w:rsidRDefault="001C0549" w:rsidP="00425560">
                      <w:pPr>
                        <w:rPr>
                          <w:b/>
                          <w:i/>
                          <w:color w:val="323E4F" w:themeColor="text2" w:themeShade="BF"/>
                          <w:sz w:val="24"/>
                          <w:szCs w:val="24"/>
                        </w:rPr>
                      </w:pPr>
                      <w:r>
                        <w:rPr>
                          <w:b/>
                          <w:i/>
                          <w:color w:val="323E4F" w:themeColor="text2" w:themeShade="BF"/>
                          <w:sz w:val="24"/>
                          <w:szCs w:val="24"/>
                        </w:rPr>
                        <w:t>International Organizations</w:t>
                      </w:r>
                    </w:p>
                    <w:p w14:paraId="3F38EE4A" w14:textId="7232BC44"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CD2035">
                        <w:rPr>
                          <w:b/>
                          <w:color w:val="323E4F" w:themeColor="text2" w:themeShade="BF"/>
                          <w:sz w:val="24"/>
                          <w:szCs w:val="24"/>
                        </w:rPr>
                        <w:t xml:space="preserve"> #</w:t>
                      </w:r>
                      <w:r w:rsidR="00A04886">
                        <w:rPr>
                          <w:b/>
                          <w:color w:val="323E4F" w:themeColor="text2" w:themeShade="BF"/>
                          <w:sz w:val="24"/>
                          <w:szCs w:val="24"/>
                        </w:rPr>
                        <w:t>2</w:t>
                      </w:r>
                    </w:p>
                  </w:txbxContent>
                </v:textbox>
                <w10:wrap type="square"/>
              </v:shape>
            </w:pict>
          </mc:Fallback>
        </mc:AlternateContent>
      </w:r>
      <w:r w:rsidR="000972A2">
        <w:rPr>
          <w:i/>
          <w:noProof/>
          <w:sz w:val="28"/>
          <w:szCs w:val="28"/>
        </w:rPr>
        <mc:AlternateContent>
          <mc:Choice Requires="wps">
            <w:drawing>
              <wp:anchor distT="0" distB="0" distL="114300" distR="114300" simplePos="0" relativeHeight="251660288" behindDoc="0" locked="0" layoutInCell="1" allowOverlap="1" wp14:anchorId="667D94E1" wp14:editId="10F9A755">
                <wp:simplePos x="0" y="0"/>
                <wp:positionH relativeFrom="column">
                  <wp:posOffset>3187065</wp:posOffset>
                </wp:positionH>
                <wp:positionV relativeFrom="paragraph">
                  <wp:posOffset>257810</wp:posOffset>
                </wp:positionV>
                <wp:extent cx="2857500" cy="685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8575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D94E1" id="Text Box 19" o:spid="_x0000_s1027" type="#_x0000_t202" style="position:absolute;margin-left:250.95pt;margin-top:20.3pt;width:22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ed8JYQIAADsFAAAOAAAAZHJzL2Uyb0RvYy54bWysVF9v2jAQf5+072D5fQRQaRlqqFgrpklV&#13;&#10;W41OfTaOTaI5Ps8+SNin39kJlLG9dNqLfb7/97s7X9+0tWE75UMFNuejwZAzZSUUld3k/Nvz8sOU&#13;&#10;s4DCFsKAVTnfq8Bv5u/fXTdupsZQgimUZ+TEhlnjcl4iulmWBVmqWoQBOGVJqMHXAunpN1nhRUPe&#13;&#10;a5ONh8PLrAFfOA9ShUDcu07I58m/1krio9ZBITM5p9wwnT6d63hm82sx23jhykr2aYh/yKIWlaWg&#13;&#10;R1d3AgXb+uoPV3UlPQTQOJBQZ6B1JVWqgaoZDc+qWZXCqVQLgRPcEabw/9zKh93KPXmG7SdoqYER&#13;&#10;kMaFWSBmrKfVvo43ZcpIThDuj7CpFpkk5ng6uZoMSSRJdjmdTIkmN9mrtfMBPyuoWSRy7qktCS2x&#13;&#10;uw/YqR5UYjALy8qY1Bpjf2OQz46jUm9769eEE4V7o6KVsV+VZlWR8o6MNFXq1ni2EzQPQkplMZWc&#13;&#10;/JJ21NIU+y2GvX407bJ6i/HRIkUGi0fjurLgE0pnaRffDynrTp+gPqk7ktiuWyr8pJ9rKPbUZg/d&#13;&#10;BgQnlxX14l4EfBKeRp7aR2uMj3RoA03Ooac4K8H//Bs/6tMkkpSzhlYo5+HHVnjFmfliaUY/ji4u&#13;&#10;4s6lx8XkakwPfypZn0rstr4F6sqIPgwnExn10RxI7aF+oW1fxKgkElZS7JzjgbzFbrHpt5BqsUhK&#13;&#10;tGVO4L1dORldR5TjpD23L8K7fhyRBvkBDssmZmdT2elGSwuLLYKu0shGnDtUe/xpQ9PQ979J/AJO&#13;&#10;30nr9c+b/wIAAP//AwBQSwMEFAAGAAgAAAAhANHx/u3iAAAADwEAAA8AAABkcnMvZG93bnJldi54&#13;&#10;bWxMj09rwzAMxe+DfQejwW6r3ZGEJo1TxsquG+v+QG9urCahsRxit8m+/dTTdhFI+unpvXIzu15c&#13;&#10;cAydJw3LhQKBVHvbUaPh8+PlYQUiREPW9J5Qww8G2FS3N6UprJ/oHS+72AgWoVAYDW2MQyFlqFt0&#13;&#10;Jiz8gMS7ox+didyOjbSjmVjc9fJRqUw60xF/aM2Azy3Wp93Zafh6Pe6/E/XWbF06TH5Wklwutb6/&#13;&#10;m7drLk9rEBHn+HcB1wzsHyo2dvBnskH0GlK1zBnVkKgMBAN5eh0cmExWGciqlP9zVL8AAAD//wMA&#13;&#10;UEsBAi0AFAAGAAgAAAAhALaDOJL+AAAA4QEAABMAAAAAAAAAAAAAAAAAAAAAAFtDb250ZW50X1R5&#13;&#10;cGVzXS54bWxQSwECLQAUAAYACAAAACEAOP0h/9YAAACUAQAACwAAAAAAAAAAAAAAAAAvAQAAX3Jl&#13;&#10;bHMvLnJlbHNQSwECLQAUAAYACAAAACEA03nfCWECAAA7BQAADgAAAAAAAAAAAAAAAAAuAgAAZHJz&#13;&#10;L2Uyb0RvYy54bWxQSwECLQAUAAYACAAAACEA0fH+7eIAAAAPAQAADwAAAAAAAAAAAAAAAAC7BAAA&#13;&#10;ZHJzL2Rvd25yZXYueG1sUEsFBgAAAAAEAAQA8wAAAMoFAAAAAA==&#13;&#10;" filled="f" stroked="f">
                <v:textbo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v:textbox>
                <w10:wrap type="square"/>
              </v:shape>
            </w:pict>
          </mc:Fallback>
        </mc:AlternateContent>
      </w:r>
      <w:r w:rsidR="000972A2" w:rsidRPr="002A5EF1">
        <w:rPr>
          <w:b/>
          <w:noProof/>
          <w:sz w:val="26"/>
          <w:szCs w:val="26"/>
        </w:rPr>
        <w:drawing>
          <wp:anchor distT="0" distB="0" distL="114300" distR="114300" simplePos="0" relativeHeight="251674624" behindDoc="0" locked="0" layoutInCell="1" allowOverlap="1" wp14:anchorId="36A03068" wp14:editId="0A41FE8B">
            <wp:simplePos x="0" y="0"/>
            <wp:positionH relativeFrom="page">
              <wp:posOffset>6350000</wp:posOffset>
            </wp:positionH>
            <wp:positionV relativeFrom="paragraph">
              <wp:posOffset>118110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7" name="Picture 17" descr="A picture containing sketch, black, design,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ketch, black, design, black and wh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D16DC" w14:textId="1FBD297D" w:rsidR="00425560" w:rsidRDefault="00425560" w:rsidP="00425560">
      <w:pPr>
        <w:tabs>
          <w:tab w:val="left" w:pos="7960"/>
        </w:tabs>
      </w:pPr>
    </w:p>
    <w:p w14:paraId="72F4FB61" w14:textId="179CDB3E" w:rsidR="00425560" w:rsidRPr="00425560" w:rsidRDefault="000F1470" w:rsidP="00425560">
      <w:r>
        <w:rPr>
          <w:i/>
          <w:noProof/>
          <w:sz w:val="28"/>
          <w:szCs w:val="28"/>
        </w:rPr>
        <mc:AlternateContent>
          <mc:Choice Requires="wps">
            <w:drawing>
              <wp:anchor distT="0" distB="0" distL="114300" distR="114300" simplePos="0" relativeHeight="251664384" behindDoc="0" locked="0" layoutInCell="1" allowOverlap="1" wp14:anchorId="231F332B" wp14:editId="78CE8792">
                <wp:simplePos x="0" y="0"/>
                <wp:positionH relativeFrom="column">
                  <wp:posOffset>-76200</wp:posOffset>
                </wp:positionH>
                <wp:positionV relativeFrom="paragraph">
                  <wp:posOffset>196215</wp:posOffset>
                </wp:positionV>
                <wp:extent cx="6972300" cy="571500"/>
                <wp:effectExtent l="0" t="0" r="12700" b="12700"/>
                <wp:wrapNone/>
                <wp:docPr id="351123979" name="Rectangle 2"/>
                <wp:cNvGraphicFramePr/>
                <a:graphic xmlns:a="http://schemas.openxmlformats.org/drawingml/2006/main">
                  <a:graphicData uri="http://schemas.microsoft.com/office/word/2010/wordprocessingShape">
                    <wps:wsp>
                      <wps:cNvSpPr/>
                      <wps:spPr>
                        <a:xfrm>
                          <a:off x="0" y="0"/>
                          <a:ext cx="6972300" cy="5715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4A11C5B" w14:textId="5733B4BB" w:rsidR="000A4C80" w:rsidRPr="00A04886" w:rsidRDefault="00A04886" w:rsidP="00A04886">
                            <w:pPr>
                              <w:spacing w:line="242" w:lineRule="auto"/>
                              <w:ind w:right="141"/>
                              <w:rPr>
                                <w:color w:val="000000" w:themeColor="text1"/>
                                <w:sz w:val="24"/>
                                <w:szCs w:val="24"/>
                              </w:rPr>
                            </w:pPr>
                            <w:r w:rsidRPr="00A04886">
                              <w:rPr>
                                <w:b/>
                                <w:i/>
                                <w:color w:val="000000" w:themeColor="text1"/>
                                <w:sz w:val="24"/>
                                <w:szCs w:val="24"/>
                              </w:rPr>
                              <w:t>SS.7.CG.4.2 Benchmark Clarification 2</w:t>
                            </w:r>
                            <w:r w:rsidRPr="00A04886">
                              <w:rPr>
                                <w:i/>
                                <w:color w:val="000000" w:themeColor="text1"/>
                                <w:sz w:val="24"/>
                                <w:szCs w:val="24"/>
                              </w:rPr>
                              <w:t xml:space="preserve">: </w:t>
                            </w:r>
                            <w:r w:rsidRPr="00A04886">
                              <w:rPr>
                                <w:color w:val="000000" w:themeColor="text1"/>
                                <w:sz w:val="24"/>
                                <w:szCs w:val="24"/>
                              </w:rPr>
                              <w:t>Students will discuss the advantages and disadvantages of U.S. membership in international organizations.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F332B" id="Rectangle 2" o:spid="_x0000_s1028" style="position:absolute;margin-left:-6pt;margin-top:15.45pt;width:549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VTVigwIAAHAFAAAOAAAAZHJzL2Uyb0RvYy54bWysVEtv2zAMvg/YfxB0Xx1nfaxBnSJo0WFA&#13;&#10;0RZth54VWaoNyKJGKbGzXz9KfiTrih2GXWxKJD+Sn0heXHaNYVuFvgZb8PxoxpmyEsravhb8+/PN&#13;&#10;py+c+SBsKQxYVfCd8vxy+fHDResWag4VmFIhIxDrF60reBWCW2SZl5VqhD8CpywpNWAjAh3xNStR&#13;&#10;tITemGw+m51mLWDpEKTynm6veyVfJnytlQz3WnsVmCk45RbSF9N3Hb/Z8kIsXlG4qpZDGuIfsmhE&#13;&#10;bSnoBHUtgmAbrP+AamqJ4EGHIwlNBlrXUqUaqJp89qaap0o4lWohcrybaPL/D1bebZ/cAxINrfML&#13;&#10;T2KsotPYxD/lx7pE1m4iS3WBSbo8PT+bf54Rp5J0J2f5CckEk+29HfrwVUHDolBwpMdIHIntrQ+9&#13;&#10;6WgSg1m4qY1JD2JsvPBg6jLepUPsCHVlkG0FvWXo8iHagRXFjp7ZvpQkhZ1REcLYR6VZXVLy85RI&#13;&#10;6rI9ppBS2ZD3qkqUqg8VKxtLmzxSoQkwImtKcsIeAH7Pd8Tuyx7so6tKTTo5z/6WWO88eaTIYMPk&#13;&#10;3NQW8D0AQ1UNkXv7kaSemshS6NYdcROpIct4s4Zy94AMoR8a7+RNTQ95K3x4EEhTQm9Pkx/u6aMN&#13;&#10;tAWHQeKsAvz53n20p+YlLWctTV3B/Y+NQMWZ+Waprc/z4+M4pulwfHI2pwMeataHGrtproCaIacd&#13;&#10;42QSo30wo6gRmhdaEKsYlVTCSopdcBlwPFyFfhvQipFqtUpmNJpOhFv75GQEjzzHRn3uXgS6oZsD&#13;&#10;zcEdjBMqFm+aureNnhZWmwC6Th2/53V4ARrr1ErDCop74/CcrPaLcvkLAAD//wMAUEsDBBQABgAI&#13;&#10;AAAAIQBhA1vu5AAAABABAAAPAAAAZHJzL2Rvd25yZXYueG1sTE9NT8MwDL0j8R8iI3GZtqRFmkbX&#13;&#10;dEJMoB0Q0gY77Ja2pilrnKrJtvLv8U5wsexn+33kq9F14oxDaD1pSGYKBFLl65YaDZ8fL9MFiBAN&#13;&#10;1abzhBp+MMCquL3JTVb7C23xvIuNYBIKmdFgY+wzKUNl0Zkw8z0S77784EzkcWhkPZgLk7tOpkrN&#13;&#10;pTMtsYI1PT5brI67k9Nw2Iyx+U5e49vRTPaTjS2r93Wp9f3duF5yeVqCiDjGvw+4ZmD/ULCx0p+o&#13;&#10;DqLTME1SDhQ1PKhHENcDtZgzUnKXMiSLXP4PUvwCAAD//wMAUEsBAi0AFAAGAAgAAAAhALaDOJL+&#13;&#10;AAAA4QEAABMAAAAAAAAAAAAAAAAAAAAAAFtDb250ZW50X1R5cGVzXS54bWxQSwECLQAUAAYACAAA&#13;&#10;ACEAOP0h/9YAAACUAQAACwAAAAAAAAAAAAAAAAAvAQAAX3JlbHMvLnJlbHNQSwECLQAUAAYACAAA&#13;&#10;ACEAsVU1YoMCAABwBQAADgAAAAAAAAAAAAAAAAAuAgAAZHJzL2Uyb0RvYy54bWxQSwECLQAUAAYA&#13;&#10;CAAAACEAYQNb7uQAAAAQAQAADwAAAAAAAAAAAAAAAADdBAAAZHJzL2Rvd25yZXYueG1sUEsFBgAA&#13;&#10;AAAEAAQA8wAAAO4FAAAAAA==&#13;&#10;" filled="f" strokecolor="black [3213]" strokeweight="1pt">
                <v:textbox>
                  <w:txbxContent>
                    <w:p w14:paraId="24A11C5B" w14:textId="5733B4BB" w:rsidR="000A4C80" w:rsidRPr="00A04886" w:rsidRDefault="00A04886" w:rsidP="00A04886">
                      <w:pPr>
                        <w:spacing w:line="242" w:lineRule="auto"/>
                        <w:ind w:right="141"/>
                        <w:rPr>
                          <w:color w:val="000000" w:themeColor="text1"/>
                          <w:sz w:val="24"/>
                          <w:szCs w:val="24"/>
                        </w:rPr>
                      </w:pPr>
                      <w:r w:rsidRPr="00A04886">
                        <w:rPr>
                          <w:b/>
                          <w:i/>
                          <w:color w:val="000000" w:themeColor="text1"/>
                          <w:sz w:val="24"/>
                          <w:szCs w:val="24"/>
                        </w:rPr>
                        <w:t>SS.7.CG.4.2 Benchmark Clarification 2</w:t>
                      </w:r>
                      <w:r w:rsidRPr="00A04886">
                        <w:rPr>
                          <w:i/>
                          <w:color w:val="000000" w:themeColor="text1"/>
                          <w:sz w:val="24"/>
                          <w:szCs w:val="24"/>
                        </w:rPr>
                        <w:t xml:space="preserve">: </w:t>
                      </w:r>
                      <w:r w:rsidRPr="00A04886">
                        <w:rPr>
                          <w:color w:val="000000" w:themeColor="text1"/>
                          <w:sz w:val="24"/>
                          <w:szCs w:val="24"/>
                        </w:rPr>
                        <w:t>Students will discuss the advantages and disadvantages of U.S. membership in international organizations.</w:t>
                      </w:r>
                    </w:p>
                  </w:txbxContent>
                </v:textbox>
              </v:rect>
            </w:pict>
          </mc:Fallback>
        </mc:AlternateContent>
      </w:r>
      <w:r w:rsidR="00425560" w:rsidRPr="00425560">
        <w:rPr>
          <w:i/>
          <w:noProof/>
          <w:color w:val="F23F27"/>
          <w:sz w:val="28"/>
          <w:szCs w:val="28"/>
        </w:rPr>
        <mc:AlternateContent>
          <mc:Choice Requires="wps">
            <w:drawing>
              <wp:anchor distT="0" distB="0" distL="114300" distR="114300" simplePos="0" relativeHeight="251672576" behindDoc="0" locked="0" layoutInCell="1" allowOverlap="1" wp14:anchorId="211CC5E0" wp14:editId="31B761F4">
                <wp:simplePos x="0" y="0"/>
                <wp:positionH relativeFrom="margin">
                  <wp:posOffset>915035</wp:posOffset>
                </wp:positionH>
                <wp:positionV relativeFrom="paragraph">
                  <wp:posOffset>12065</wp:posOffset>
                </wp:positionV>
                <wp:extent cx="4800600" cy="0"/>
                <wp:effectExtent l="0" t="12700" r="12700" b="12700"/>
                <wp:wrapNone/>
                <wp:docPr id="15" name="Straight Connector 15"/>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rgbClr val="BC37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15346BC6" id="Straight Connector 15"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2.05pt,.95pt" to="450.0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iYZxgEAAOoDAAAOAAAAZHJzL2Uyb0RvYy54bWysU12P0zAQfEfiP1h+p0kLd1dFTU+ip+MF&#13;&#10;wYmDH+Da68SSv2SbJv33rJ00PQESAvHiJPbOzM54s7sfjSYnCFE529L1qqYELHdC2a6l374+vtlS&#13;&#10;EhOzgmlnoaVniPR+//rVbvANbFzvtIBAkMTGZvAt7VPyTVVF3oNhceU8WDyULhiW8DN0lQhsQHaj&#13;&#10;q01d31aDC8IHxyFG3H2YDum+8EsJPH2WMkIiuqXYWyprKOsxr9V+x5ouMN8rPrfB/qELw5RF0YXq&#13;&#10;gSVGvgf1C5VRPLjoZFpxZyonpeJQPKCbdf2Tm+eeeSheMJzol5ji/6Pln04H+xQwhsHHJvqnkF2M&#13;&#10;Mpj8xP7IWMI6L2HBmAjHzXdbjL/GTPnlrLoCfYjpAzhD8ktLtbLZB2vY6WNMKIall5K8rS0ZWrrZ&#13;&#10;3tzdIJ/xoqXRdgURnVbiUWmd62LojgcdyInhdb4/vL1D/YntRRlya4sSV0PlLZ01TFpfQBIl0MJ6&#13;&#10;UsizBgst4xxsup15tcXqDJPYwgKs/wyc6zMUyhz+DXhBFGVn0wI2yrrwO/U0rueW5VR/SWDynSM4&#13;&#10;OnEuV12iwYEq9zAPf57Yl98Ffv1F9z8AAAD//wMAUEsDBBQABgAIAAAAIQBb2ud+4AAAAAwBAAAP&#13;&#10;AAAAZHJzL2Rvd25yZXYueG1sTI9PT8MwDMXvSHyHyEjcWFI0oa1rOsEQE9q4MIYEt6xx/4jGqZqs&#13;&#10;6749hgtcLP/07OfnbDm6VgzYh8aThmSiQCAV3jZUadi/Pd3MQIRoyJrWE2o4Y4BlfnmRmdT6E73i&#13;&#10;sIuVYBMKqdFQx9ilUoaiRmfCxHdIrJW+dyYy9pW0vTmxuWvlrVJ30pmG+EJtOlzVWHztjk7D51Ce&#13;&#10;/frh4+V936w3q8Run8tNr/X11fi44HK/ABFxjH8b8PMD54ecgx38kWwQLfN0mvAoN3MQrM+VYj78&#13;&#10;sswz+f+J/BsAAP//AwBQSwECLQAUAAYACAAAACEAtoM4kv4AAADhAQAAEwAAAAAAAAAAAAAAAAAA&#13;&#10;AAAAW0NvbnRlbnRfVHlwZXNdLnhtbFBLAQItABQABgAIAAAAIQA4/SH/1gAAAJQBAAALAAAAAAAA&#13;&#10;AAAAAAAAAC8BAABfcmVscy8ucmVsc1BLAQItABQABgAIAAAAIQDy3iYZxgEAAOoDAAAOAAAAAAAA&#13;&#10;AAAAAAAAAC4CAABkcnMvZTJvRG9jLnhtbFBLAQItABQABgAIAAAAIQBb2ud+4AAAAAwBAAAPAAAA&#13;&#10;AAAAAAAAAAAAACAEAABkcnMvZG93bnJldi54bWxQSwUGAAAAAAQABADzAAAALQUAAAAA&#13;&#10;" strokecolor="#bc3700" strokeweight="2.25pt">
                <v:stroke joinstyle="miter"/>
                <w10:wrap anchorx="margin"/>
              </v:line>
            </w:pict>
          </mc:Fallback>
        </mc:AlternateContent>
      </w:r>
    </w:p>
    <w:p w14:paraId="6E4DA21B" w14:textId="50980EEB" w:rsidR="00425560" w:rsidRPr="00425560" w:rsidRDefault="00425560" w:rsidP="00425560"/>
    <w:p w14:paraId="5D39AFC2" w14:textId="77777777" w:rsidR="00E778F7" w:rsidRDefault="00E778F7" w:rsidP="00E778F7">
      <w:pPr>
        <w:pBdr>
          <w:top w:val="nil"/>
          <w:left w:val="nil"/>
          <w:bottom w:val="nil"/>
          <w:right w:val="nil"/>
          <w:between w:val="nil"/>
        </w:pBdr>
        <w:rPr>
          <w:color w:val="000000"/>
          <w:sz w:val="20"/>
          <w:szCs w:val="20"/>
        </w:rPr>
      </w:pPr>
    </w:p>
    <w:p w14:paraId="5C052EA1" w14:textId="77777777" w:rsidR="00685C90" w:rsidRDefault="00685C90" w:rsidP="00B5210D">
      <w:pPr>
        <w:pBdr>
          <w:top w:val="nil"/>
          <w:left w:val="nil"/>
          <w:bottom w:val="nil"/>
          <w:right w:val="nil"/>
          <w:between w:val="nil"/>
        </w:pBdr>
        <w:ind w:right="140"/>
        <w:rPr>
          <w:b/>
          <w:i/>
          <w:color w:val="000000"/>
          <w:sz w:val="24"/>
          <w:szCs w:val="24"/>
        </w:rPr>
      </w:pPr>
    </w:p>
    <w:p w14:paraId="5CB37545" w14:textId="77777777" w:rsidR="00685C90" w:rsidRDefault="00685C90" w:rsidP="00B5210D">
      <w:pPr>
        <w:pBdr>
          <w:top w:val="nil"/>
          <w:left w:val="nil"/>
          <w:bottom w:val="nil"/>
          <w:right w:val="nil"/>
          <w:between w:val="nil"/>
        </w:pBdr>
        <w:ind w:right="140"/>
        <w:rPr>
          <w:b/>
          <w:i/>
          <w:color w:val="000000"/>
          <w:sz w:val="24"/>
          <w:szCs w:val="24"/>
        </w:rPr>
      </w:pPr>
    </w:p>
    <w:p w14:paraId="00E1FCF6" w14:textId="77777777" w:rsidR="00A04886" w:rsidRDefault="00A04886" w:rsidP="00A04886">
      <w:pPr>
        <w:pBdr>
          <w:top w:val="nil"/>
          <w:left w:val="nil"/>
          <w:bottom w:val="nil"/>
          <w:right w:val="nil"/>
          <w:between w:val="nil"/>
        </w:pBdr>
        <w:ind w:right="141"/>
        <w:rPr>
          <w:color w:val="000000"/>
          <w:sz w:val="24"/>
          <w:szCs w:val="24"/>
        </w:rPr>
      </w:pPr>
    </w:p>
    <w:p w14:paraId="5333FA8C" w14:textId="23409D5F" w:rsidR="00A04886" w:rsidRDefault="00A04886" w:rsidP="00A04886">
      <w:pPr>
        <w:pBdr>
          <w:top w:val="nil"/>
          <w:left w:val="nil"/>
          <w:bottom w:val="nil"/>
          <w:right w:val="nil"/>
          <w:between w:val="nil"/>
        </w:pBdr>
        <w:ind w:right="141"/>
        <w:rPr>
          <w:color w:val="000000"/>
          <w:sz w:val="24"/>
          <w:szCs w:val="24"/>
        </w:rPr>
      </w:pPr>
      <w:r>
        <w:rPr>
          <w:color w:val="000000"/>
          <w:sz w:val="24"/>
          <w:szCs w:val="24"/>
        </w:rPr>
        <w:t xml:space="preserve">International organizations are usually established to encourage the cooperation of nations. This ensures the preservation of peace and commerce (trade). Some international organizations protect human rights (the rights that people have simply because they exist). Others focus on economic and trade issues. While these organizations have members from countries around the world, the United States is a leading member </w:t>
      </w:r>
      <w:r>
        <w:rPr>
          <w:sz w:val="24"/>
          <w:szCs w:val="24"/>
        </w:rPr>
        <w:t>of</w:t>
      </w:r>
      <w:r>
        <w:rPr>
          <w:color w:val="000000"/>
          <w:sz w:val="24"/>
          <w:szCs w:val="24"/>
        </w:rPr>
        <w:t xml:space="preserve"> many of them.</w:t>
      </w:r>
    </w:p>
    <w:p w14:paraId="0C1FB2B1" w14:textId="77777777" w:rsidR="00A04886" w:rsidRDefault="00A04886" w:rsidP="00A04886">
      <w:pPr>
        <w:pBdr>
          <w:top w:val="nil"/>
          <w:left w:val="nil"/>
          <w:bottom w:val="nil"/>
          <w:right w:val="nil"/>
          <w:between w:val="nil"/>
        </w:pBdr>
        <w:ind w:left="526" w:right="141"/>
        <w:rPr>
          <w:color w:val="000000"/>
          <w:sz w:val="24"/>
          <w:szCs w:val="24"/>
        </w:rPr>
      </w:pPr>
    </w:p>
    <w:tbl>
      <w:tblPr>
        <w:tblW w:w="9810"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70"/>
        <w:gridCol w:w="5040"/>
      </w:tblGrid>
      <w:tr w:rsidR="00A04886" w14:paraId="2642758A" w14:textId="77777777" w:rsidTr="00A04886">
        <w:tc>
          <w:tcPr>
            <w:tcW w:w="4770" w:type="dxa"/>
          </w:tcPr>
          <w:p w14:paraId="3716DE02" w14:textId="77777777" w:rsidR="00A04886" w:rsidRPr="00A04886" w:rsidRDefault="00A04886" w:rsidP="001E43BC">
            <w:pPr>
              <w:pBdr>
                <w:top w:val="nil"/>
                <w:left w:val="nil"/>
                <w:bottom w:val="nil"/>
                <w:right w:val="nil"/>
                <w:between w:val="nil"/>
              </w:pBdr>
              <w:ind w:right="141"/>
              <w:jc w:val="center"/>
              <w:rPr>
                <w:b/>
                <w:bCs/>
                <w:color w:val="000000"/>
                <w:sz w:val="24"/>
                <w:szCs w:val="24"/>
              </w:rPr>
            </w:pPr>
            <w:r w:rsidRPr="00A04886">
              <w:rPr>
                <w:b/>
                <w:bCs/>
                <w:color w:val="000000"/>
                <w:sz w:val="24"/>
                <w:szCs w:val="24"/>
              </w:rPr>
              <w:t>Advantages of U.S. Membership in International Organizations</w:t>
            </w:r>
          </w:p>
        </w:tc>
        <w:tc>
          <w:tcPr>
            <w:tcW w:w="5040" w:type="dxa"/>
          </w:tcPr>
          <w:p w14:paraId="034FC4ED" w14:textId="77777777" w:rsidR="00A04886" w:rsidRPr="00A04886" w:rsidRDefault="00A04886" w:rsidP="001E43BC">
            <w:pPr>
              <w:pBdr>
                <w:top w:val="nil"/>
                <w:left w:val="nil"/>
                <w:bottom w:val="nil"/>
                <w:right w:val="nil"/>
                <w:between w:val="nil"/>
              </w:pBdr>
              <w:ind w:right="141"/>
              <w:jc w:val="center"/>
              <w:rPr>
                <w:b/>
                <w:bCs/>
                <w:color w:val="000000"/>
                <w:sz w:val="24"/>
                <w:szCs w:val="24"/>
              </w:rPr>
            </w:pPr>
            <w:r w:rsidRPr="00A04886">
              <w:rPr>
                <w:b/>
                <w:bCs/>
                <w:color w:val="000000"/>
                <w:sz w:val="24"/>
                <w:szCs w:val="24"/>
              </w:rPr>
              <w:t>Disadvantages of U.S. Membership in International Organizations</w:t>
            </w:r>
          </w:p>
        </w:tc>
      </w:tr>
      <w:tr w:rsidR="00A04886" w14:paraId="49B72738" w14:textId="77777777" w:rsidTr="00A04886">
        <w:trPr>
          <w:trHeight w:val="1435"/>
        </w:trPr>
        <w:tc>
          <w:tcPr>
            <w:tcW w:w="4770" w:type="dxa"/>
            <w:vAlign w:val="center"/>
          </w:tcPr>
          <w:p w14:paraId="5EA406E0" w14:textId="77777777" w:rsidR="00A04886" w:rsidRDefault="00A04886" w:rsidP="00A04886">
            <w:pPr>
              <w:numPr>
                <w:ilvl w:val="0"/>
                <w:numId w:val="10"/>
              </w:numPr>
              <w:pBdr>
                <w:top w:val="nil"/>
                <w:left w:val="nil"/>
                <w:bottom w:val="nil"/>
                <w:right w:val="nil"/>
                <w:between w:val="nil"/>
              </w:pBdr>
              <w:ind w:right="141"/>
            </w:pPr>
            <w:r>
              <w:rPr>
                <w:color w:val="000000"/>
                <w:sz w:val="24"/>
                <w:szCs w:val="24"/>
              </w:rPr>
              <w:t xml:space="preserve">Global cooperation to tackle global issues (i.e., environment) that can result in improvements of the U.S. economy and the </w:t>
            </w:r>
            <w:r>
              <w:rPr>
                <w:sz w:val="24"/>
                <w:szCs w:val="24"/>
              </w:rPr>
              <w:t>protection of</w:t>
            </w:r>
            <w:r>
              <w:rPr>
                <w:color w:val="000000"/>
                <w:sz w:val="24"/>
                <w:szCs w:val="24"/>
              </w:rPr>
              <w:t xml:space="preserve"> American security.</w:t>
            </w:r>
          </w:p>
        </w:tc>
        <w:tc>
          <w:tcPr>
            <w:tcW w:w="5040" w:type="dxa"/>
            <w:vAlign w:val="center"/>
          </w:tcPr>
          <w:p w14:paraId="55A8A4C1" w14:textId="77777777" w:rsidR="00A04886" w:rsidRDefault="00A04886" w:rsidP="00A04886">
            <w:pPr>
              <w:numPr>
                <w:ilvl w:val="0"/>
                <w:numId w:val="11"/>
              </w:numPr>
              <w:pBdr>
                <w:top w:val="nil"/>
                <w:left w:val="nil"/>
                <w:bottom w:val="nil"/>
                <w:right w:val="nil"/>
                <w:between w:val="nil"/>
              </w:pBdr>
              <w:ind w:right="141"/>
            </w:pPr>
            <w:r>
              <w:rPr>
                <w:color w:val="000000"/>
                <w:sz w:val="24"/>
                <w:szCs w:val="24"/>
              </w:rPr>
              <w:t>Implementation of rules/regulations that can reduce the power of the President to act/respond on the international stage.</w:t>
            </w:r>
          </w:p>
          <w:p w14:paraId="41C550BD" w14:textId="77777777" w:rsidR="00A04886" w:rsidRDefault="00A04886" w:rsidP="001E43BC">
            <w:pPr>
              <w:pBdr>
                <w:top w:val="nil"/>
                <w:left w:val="nil"/>
                <w:bottom w:val="nil"/>
                <w:right w:val="nil"/>
                <w:between w:val="nil"/>
              </w:pBdr>
              <w:ind w:left="360" w:right="141"/>
              <w:rPr>
                <w:color w:val="000000"/>
                <w:sz w:val="24"/>
                <w:szCs w:val="24"/>
              </w:rPr>
            </w:pPr>
          </w:p>
        </w:tc>
      </w:tr>
      <w:tr w:rsidR="00A04886" w14:paraId="7DD54666" w14:textId="77777777" w:rsidTr="00A04886">
        <w:trPr>
          <w:trHeight w:val="1104"/>
        </w:trPr>
        <w:tc>
          <w:tcPr>
            <w:tcW w:w="4770" w:type="dxa"/>
            <w:vAlign w:val="center"/>
          </w:tcPr>
          <w:p w14:paraId="126870E7" w14:textId="77777777" w:rsidR="00A04886" w:rsidRDefault="00A04886" w:rsidP="00A04886">
            <w:pPr>
              <w:numPr>
                <w:ilvl w:val="0"/>
                <w:numId w:val="10"/>
              </w:numPr>
              <w:pBdr>
                <w:top w:val="nil"/>
                <w:left w:val="nil"/>
                <w:bottom w:val="nil"/>
                <w:right w:val="nil"/>
                <w:between w:val="nil"/>
              </w:pBdr>
              <w:ind w:right="141"/>
            </w:pPr>
            <w:r>
              <w:rPr>
                <w:color w:val="000000"/>
                <w:sz w:val="24"/>
                <w:szCs w:val="24"/>
              </w:rPr>
              <w:t>Allows the U.S. to have increased influence on international policy and protect American interests abroad.</w:t>
            </w:r>
          </w:p>
        </w:tc>
        <w:tc>
          <w:tcPr>
            <w:tcW w:w="5040" w:type="dxa"/>
            <w:vAlign w:val="center"/>
          </w:tcPr>
          <w:p w14:paraId="4BC0146D" w14:textId="77777777" w:rsidR="00A04886" w:rsidRDefault="00A04886" w:rsidP="00A04886">
            <w:pPr>
              <w:numPr>
                <w:ilvl w:val="0"/>
                <w:numId w:val="11"/>
              </w:numPr>
              <w:pBdr>
                <w:top w:val="nil"/>
                <w:left w:val="nil"/>
                <w:bottom w:val="nil"/>
                <w:right w:val="nil"/>
                <w:between w:val="nil"/>
              </w:pBdr>
              <w:ind w:right="141"/>
            </w:pPr>
            <w:r>
              <w:rPr>
                <w:color w:val="000000"/>
                <w:sz w:val="24"/>
                <w:szCs w:val="24"/>
              </w:rPr>
              <w:t xml:space="preserve">Potential loss of American sovereignty. </w:t>
            </w:r>
          </w:p>
          <w:p w14:paraId="22DC7084" w14:textId="77777777" w:rsidR="00A04886" w:rsidRDefault="00A04886" w:rsidP="001E43BC">
            <w:pPr>
              <w:pBdr>
                <w:top w:val="nil"/>
                <w:left w:val="nil"/>
                <w:bottom w:val="nil"/>
                <w:right w:val="nil"/>
                <w:between w:val="nil"/>
              </w:pBdr>
              <w:ind w:left="360" w:right="141"/>
              <w:rPr>
                <w:color w:val="000000"/>
                <w:sz w:val="24"/>
                <w:szCs w:val="24"/>
              </w:rPr>
            </w:pPr>
          </w:p>
        </w:tc>
      </w:tr>
      <w:tr w:rsidR="00A04886" w14:paraId="6C3FCDD1" w14:textId="77777777" w:rsidTr="00A04886">
        <w:trPr>
          <w:trHeight w:val="1104"/>
        </w:trPr>
        <w:tc>
          <w:tcPr>
            <w:tcW w:w="4770" w:type="dxa"/>
            <w:vAlign w:val="center"/>
          </w:tcPr>
          <w:p w14:paraId="79FABE12" w14:textId="77777777" w:rsidR="00A04886" w:rsidRDefault="00A04886" w:rsidP="00A04886">
            <w:pPr>
              <w:numPr>
                <w:ilvl w:val="0"/>
                <w:numId w:val="10"/>
              </w:numPr>
              <w:pBdr>
                <w:top w:val="nil"/>
                <w:left w:val="nil"/>
                <w:bottom w:val="nil"/>
                <w:right w:val="nil"/>
                <w:between w:val="nil"/>
              </w:pBdr>
              <w:ind w:right="141"/>
            </w:pPr>
            <w:r>
              <w:rPr>
                <w:color w:val="000000"/>
                <w:sz w:val="24"/>
                <w:szCs w:val="24"/>
              </w:rPr>
              <w:t>Strengthens alliances and relationships between countries.</w:t>
            </w:r>
          </w:p>
        </w:tc>
        <w:tc>
          <w:tcPr>
            <w:tcW w:w="5040" w:type="dxa"/>
            <w:vAlign w:val="center"/>
          </w:tcPr>
          <w:p w14:paraId="235AC4E2" w14:textId="77777777" w:rsidR="00A04886" w:rsidRDefault="00A04886" w:rsidP="00A04886">
            <w:pPr>
              <w:numPr>
                <w:ilvl w:val="0"/>
                <w:numId w:val="11"/>
              </w:numPr>
              <w:pBdr>
                <w:top w:val="nil"/>
                <w:left w:val="nil"/>
                <w:bottom w:val="nil"/>
                <w:right w:val="nil"/>
                <w:between w:val="nil"/>
              </w:pBdr>
              <w:ind w:right="141"/>
            </w:pPr>
            <w:r>
              <w:rPr>
                <w:color w:val="000000"/>
                <w:sz w:val="24"/>
                <w:szCs w:val="24"/>
              </w:rPr>
              <w:t>May involve the U.S. in conflicts that don’t affect its interest (</w:t>
            </w:r>
            <w:r>
              <w:rPr>
                <w:b/>
                <w:color w:val="000000"/>
                <w:sz w:val="24"/>
                <w:szCs w:val="24"/>
              </w:rPr>
              <w:t>Vietnam War</w:t>
            </w:r>
            <w:r>
              <w:rPr>
                <w:color w:val="000000"/>
                <w:sz w:val="24"/>
                <w:szCs w:val="24"/>
              </w:rPr>
              <w:t>).</w:t>
            </w:r>
          </w:p>
        </w:tc>
      </w:tr>
      <w:tr w:rsidR="00A04886" w14:paraId="798E2DCB" w14:textId="77777777" w:rsidTr="00A04886">
        <w:trPr>
          <w:trHeight w:val="1104"/>
        </w:trPr>
        <w:tc>
          <w:tcPr>
            <w:tcW w:w="4770" w:type="dxa"/>
            <w:vAlign w:val="center"/>
          </w:tcPr>
          <w:p w14:paraId="66C7C236" w14:textId="77777777" w:rsidR="00A04886" w:rsidRDefault="00A04886" w:rsidP="00A04886">
            <w:pPr>
              <w:numPr>
                <w:ilvl w:val="0"/>
                <w:numId w:val="10"/>
              </w:numPr>
              <w:pBdr>
                <w:top w:val="nil"/>
                <w:left w:val="nil"/>
                <w:bottom w:val="nil"/>
                <w:right w:val="nil"/>
                <w:between w:val="nil"/>
              </w:pBdr>
              <w:ind w:right="141"/>
            </w:pPr>
            <w:r>
              <w:rPr>
                <w:color w:val="000000"/>
                <w:sz w:val="24"/>
                <w:szCs w:val="24"/>
              </w:rPr>
              <w:t>Helps spread democracy around the world</w:t>
            </w:r>
          </w:p>
        </w:tc>
        <w:tc>
          <w:tcPr>
            <w:tcW w:w="5040" w:type="dxa"/>
            <w:vAlign w:val="center"/>
          </w:tcPr>
          <w:p w14:paraId="1872720D" w14:textId="77777777" w:rsidR="00A04886" w:rsidRDefault="00A04886" w:rsidP="00A04886">
            <w:pPr>
              <w:numPr>
                <w:ilvl w:val="0"/>
                <w:numId w:val="11"/>
              </w:numPr>
              <w:pBdr>
                <w:top w:val="nil"/>
                <w:left w:val="nil"/>
                <w:bottom w:val="nil"/>
                <w:right w:val="nil"/>
                <w:between w:val="nil"/>
              </w:pBdr>
              <w:ind w:right="141"/>
            </w:pPr>
            <w:r>
              <w:rPr>
                <w:color w:val="000000"/>
                <w:sz w:val="24"/>
                <w:szCs w:val="24"/>
              </w:rPr>
              <w:t>Costs the U.S. and American citizens billions of dollars to support.</w:t>
            </w:r>
          </w:p>
        </w:tc>
      </w:tr>
    </w:tbl>
    <w:p w14:paraId="5E7FB31D" w14:textId="77777777" w:rsidR="00A04886" w:rsidRDefault="00A04886" w:rsidP="00A04886">
      <w:pPr>
        <w:pBdr>
          <w:top w:val="nil"/>
          <w:left w:val="nil"/>
          <w:bottom w:val="nil"/>
          <w:right w:val="nil"/>
          <w:between w:val="nil"/>
        </w:pBdr>
        <w:ind w:left="526" w:right="141"/>
        <w:rPr>
          <w:color w:val="000000"/>
          <w:sz w:val="24"/>
          <w:szCs w:val="24"/>
        </w:rPr>
      </w:pPr>
    </w:p>
    <w:p w14:paraId="64074ECD" w14:textId="77777777" w:rsidR="00A04886" w:rsidRDefault="00A04886" w:rsidP="00A04886">
      <w:pPr>
        <w:pBdr>
          <w:top w:val="nil"/>
          <w:left w:val="nil"/>
          <w:bottom w:val="nil"/>
          <w:right w:val="nil"/>
          <w:between w:val="nil"/>
        </w:pBdr>
        <w:ind w:left="526" w:right="141"/>
        <w:rPr>
          <w:b/>
          <w:color w:val="000000"/>
          <w:sz w:val="20"/>
          <w:szCs w:val="24"/>
          <w:u w:val="single"/>
        </w:rPr>
      </w:pPr>
    </w:p>
    <w:p w14:paraId="3848D91D" w14:textId="77777777" w:rsidR="00A04886" w:rsidRDefault="00A04886" w:rsidP="00A04886">
      <w:pPr>
        <w:pBdr>
          <w:top w:val="nil"/>
          <w:left w:val="nil"/>
          <w:bottom w:val="nil"/>
          <w:right w:val="nil"/>
          <w:between w:val="nil"/>
        </w:pBdr>
        <w:ind w:left="526" w:right="141"/>
        <w:rPr>
          <w:b/>
          <w:color w:val="000000"/>
          <w:sz w:val="20"/>
          <w:szCs w:val="24"/>
          <w:u w:val="single"/>
        </w:rPr>
      </w:pPr>
    </w:p>
    <w:p w14:paraId="62322C5C" w14:textId="77777777" w:rsidR="00A04886" w:rsidRDefault="00A04886" w:rsidP="00A04886">
      <w:pPr>
        <w:pBdr>
          <w:top w:val="nil"/>
          <w:left w:val="nil"/>
          <w:bottom w:val="nil"/>
          <w:right w:val="nil"/>
          <w:between w:val="nil"/>
        </w:pBdr>
        <w:ind w:left="526" w:right="141"/>
        <w:rPr>
          <w:b/>
          <w:color w:val="000000"/>
          <w:sz w:val="20"/>
          <w:szCs w:val="24"/>
          <w:u w:val="single"/>
        </w:rPr>
      </w:pPr>
    </w:p>
    <w:p w14:paraId="6379F51C" w14:textId="77777777" w:rsidR="00A04886" w:rsidRDefault="00A04886" w:rsidP="00A04886">
      <w:pPr>
        <w:pBdr>
          <w:top w:val="nil"/>
          <w:left w:val="nil"/>
          <w:bottom w:val="nil"/>
          <w:right w:val="nil"/>
          <w:between w:val="nil"/>
        </w:pBdr>
        <w:ind w:left="526" w:right="141"/>
        <w:rPr>
          <w:b/>
          <w:color w:val="000000"/>
          <w:sz w:val="20"/>
          <w:szCs w:val="24"/>
          <w:u w:val="single"/>
        </w:rPr>
      </w:pPr>
    </w:p>
    <w:p w14:paraId="68B7319A" w14:textId="77777777" w:rsidR="00A04886" w:rsidRDefault="00A04886" w:rsidP="00A04886">
      <w:pPr>
        <w:pBdr>
          <w:top w:val="nil"/>
          <w:left w:val="nil"/>
          <w:bottom w:val="nil"/>
          <w:right w:val="nil"/>
          <w:between w:val="nil"/>
        </w:pBdr>
        <w:ind w:left="526" w:right="141"/>
        <w:rPr>
          <w:b/>
          <w:color w:val="000000"/>
          <w:sz w:val="20"/>
          <w:szCs w:val="24"/>
          <w:u w:val="single"/>
        </w:rPr>
      </w:pPr>
    </w:p>
    <w:p w14:paraId="578747B8" w14:textId="77777777" w:rsidR="00A04886" w:rsidRDefault="00A04886" w:rsidP="00A04886">
      <w:pPr>
        <w:pBdr>
          <w:top w:val="nil"/>
          <w:left w:val="nil"/>
          <w:bottom w:val="nil"/>
          <w:right w:val="nil"/>
          <w:between w:val="nil"/>
        </w:pBdr>
        <w:ind w:left="526" w:right="141"/>
        <w:rPr>
          <w:b/>
          <w:color w:val="000000"/>
          <w:sz w:val="20"/>
          <w:szCs w:val="24"/>
          <w:u w:val="single"/>
        </w:rPr>
      </w:pPr>
    </w:p>
    <w:p w14:paraId="0A85C5FE" w14:textId="77777777" w:rsidR="00A04886" w:rsidRDefault="00A04886" w:rsidP="00A04886">
      <w:pPr>
        <w:pBdr>
          <w:top w:val="nil"/>
          <w:left w:val="nil"/>
          <w:bottom w:val="nil"/>
          <w:right w:val="nil"/>
          <w:between w:val="nil"/>
        </w:pBdr>
        <w:ind w:left="526" w:right="141"/>
        <w:rPr>
          <w:b/>
          <w:color w:val="000000"/>
          <w:sz w:val="20"/>
          <w:szCs w:val="24"/>
          <w:u w:val="single"/>
        </w:rPr>
      </w:pPr>
    </w:p>
    <w:p w14:paraId="04B7AA6D" w14:textId="77777777" w:rsidR="00A04886" w:rsidRDefault="00A04886" w:rsidP="00A04886">
      <w:pPr>
        <w:pBdr>
          <w:top w:val="nil"/>
          <w:left w:val="nil"/>
          <w:bottom w:val="nil"/>
          <w:right w:val="nil"/>
          <w:between w:val="nil"/>
        </w:pBdr>
        <w:ind w:left="526" w:right="141"/>
        <w:rPr>
          <w:b/>
          <w:color w:val="000000"/>
          <w:sz w:val="20"/>
          <w:szCs w:val="24"/>
          <w:u w:val="single"/>
        </w:rPr>
      </w:pPr>
    </w:p>
    <w:p w14:paraId="693D8BD4" w14:textId="77777777" w:rsidR="00A04886" w:rsidRDefault="00A04886" w:rsidP="00A04886">
      <w:pPr>
        <w:pBdr>
          <w:top w:val="nil"/>
          <w:left w:val="nil"/>
          <w:bottom w:val="nil"/>
          <w:right w:val="nil"/>
          <w:between w:val="nil"/>
        </w:pBdr>
        <w:ind w:left="526" w:right="141"/>
        <w:rPr>
          <w:color w:val="000000"/>
          <w:sz w:val="24"/>
          <w:szCs w:val="24"/>
        </w:rPr>
      </w:pPr>
    </w:p>
    <w:p w14:paraId="176A9AEB" w14:textId="750CF68D" w:rsidR="001C0549" w:rsidRPr="001C0549" w:rsidRDefault="00A04886" w:rsidP="001C0549">
      <w:pPr>
        <w:pBdr>
          <w:top w:val="nil"/>
          <w:left w:val="nil"/>
          <w:bottom w:val="nil"/>
          <w:right w:val="nil"/>
          <w:between w:val="nil"/>
        </w:pBdr>
        <w:spacing w:before="91"/>
        <w:ind w:right="392"/>
        <w:rPr>
          <w:b/>
          <w:i/>
          <w:color w:val="000000"/>
          <w:sz w:val="15"/>
          <w:szCs w:val="15"/>
        </w:rPr>
      </w:pPr>
      <w:r>
        <w:rPr>
          <w:noProof/>
        </w:rPr>
        <mc:AlternateContent>
          <mc:Choice Requires="wps">
            <w:drawing>
              <wp:anchor distT="0" distB="0" distL="0" distR="0" simplePos="0" relativeHeight="251676672" behindDoc="0" locked="0" layoutInCell="1" hidden="0" allowOverlap="1" wp14:anchorId="0D5B6654" wp14:editId="06715599">
                <wp:simplePos x="0" y="0"/>
                <wp:positionH relativeFrom="column">
                  <wp:posOffset>0</wp:posOffset>
                </wp:positionH>
                <wp:positionV relativeFrom="paragraph">
                  <wp:posOffset>165100</wp:posOffset>
                </wp:positionV>
                <wp:extent cx="6990080" cy="464185"/>
                <wp:effectExtent l="0" t="0" r="0" b="0"/>
                <wp:wrapTopAndBottom distT="0" distB="0"/>
                <wp:docPr id="1538980142" name="Rectangle 1538980142"/>
                <wp:cNvGraphicFramePr/>
                <a:graphic xmlns:a="http://schemas.openxmlformats.org/drawingml/2006/main">
                  <a:graphicData uri="http://schemas.microsoft.com/office/word/2010/wordprocessingShape">
                    <wps:wsp>
                      <wps:cNvSpPr/>
                      <wps:spPr>
                        <a:xfrm>
                          <a:off x="1860485" y="3557433"/>
                          <a:ext cx="6971030" cy="445135"/>
                        </a:xfrm>
                        <a:prstGeom prst="rect">
                          <a:avLst/>
                        </a:prstGeom>
                        <a:noFill/>
                        <a:ln w="9525" cap="flat" cmpd="sng">
                          <a:solidFill>
                            <a:srgbClr val="000000"/>
                          </a:solidFill>
                          <a:prstDash val="solid"/>
                          <a:miter lim="800000"/>
                          <a:headEnd type="none" w="sm" len="sm"/>
                          <a:tailEnd type="none" w="sm" len="sm"/>
                        </a:ln>
                      </wps:spPr>
                      <wps:txbx>
                        <w:txbxContent>
                          <w:p w14:paraId="41B5C32A" w14:textId="0D721BC6" w:rsidR="00A04886" w:rsidRPr="00A04886" w:rsidRDefault="00A04886" w:rsidP="00A04886">
                            <w:pPr>
                              <w:spacing w:before="153" w:line="276" w:lineRule="auto"/>
                              <w:ind w:left="220"/>
                              <w:textDirection w:val="btLr"/>
                              <w:rPr>
                                <w:sz w:val="24"/>
                                <w:szCs w:val="24"/>
                              </w:rPr>
                            </w:pPr>
                            <w:r w:rsidRPr="00A04886">
                              <w:rPr>
                                <w:b/>
                                <w:color w:val="000000"/>
                                <w:sz w:val="20"/>
                                <w:szCs w:val="24"/>
                                <w:u w:val="single"/>
                              </w:rPr>
                              <w:t>Vietnam War</w:t>
                            </w:r>
                            <w:r w:rsidRPr="00A04886">
                              <w:rPr>
                                <w:color w:val="000000"/>
                                <w:sz w:val="20"/>
                                <w:szCs w:val="24"/>
                              </w:rPr>
                              <w:t xml:space="preserve"> - a military conflict (1954-1975) between the Communist forces of North Vietnam (supported by China and </w:t>
                            </w:r>
                            <w:r>
                              <w:rPr>
                                <w:color w:val="000000"/>
                                <w:sz w:val="20"/>
                                <w:szCs w:val="24"/>
                              </w:rPr>
                              <w:t xml:space="preserve">   </w:t>
                            </w:r>
                            <w:r w:rsidRPr="00A04886">
                              <w:rPr>
                                <w:color w:val="000000"/>
                                <w:sz w:val="20"/>
                                <w:szCs w:val="24"/>
                              </w:rPr>
                              <w:t>the Soviet Union) and the non-Communist forces of South Vietnam (supported by the U.S.)</w:t>
                            </w:r>
                          </w:p>
                        </w:txbxContent>
                      </wps:txbx>
                      <wps:bodyPr spcFirstLastPara="1" wrap="square" lIns="0" tIns="0" rIns="0" bIns="0" anchor="t" anchorCtr="0">
                        <a:noAutofit/>
                      </wps:bodyPr>
                    </wps:wsp>
                  </a:graphicData>
                </a:graphic>
              </wp:anchor>
            </w:drawing>
          </mc:Choice>
          <mc:Fallback>
            <w:pict>
              <v:rect w14:anchorId="0D5B6654" id="Rectangle 1538980142" o:spid="_x0000_s1029" style="position:absolute;margin-left:0;margin-top:13pt;width:550.4pt;height:36.55pt;z-index:25167667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foDSEgIAABkEAAAOAAAAZHJzL2Uyb0RvYy54bWysU9uK2zAQfS/0H4TeG9tJnM2aOEvZNKWw&#13;&#10;tIFtP2Aiy7FAt0pK7Px9R3IuvTwUSv0gH1ujmTNnjlZPg5LkxJ0XRte0mOSUcM1MI/Shpt++bt8t&#13;&#10;KfEBdAPSaF7TM/f0af32zaq3FZ+azsiGO4JJtK96W9MuBFtlmWcdV+AnxnKNm61xCgJ+ukPWOOgx&#13;&#10;u5LZNM8XWW9cY51h3Hv8uxk36Trlb1vOwpe29TwQWVPkFtLq0rqPa7ZeQXVwYDvBLjTgH1goEBqL&#13;&#10;3lJtIAA5OvFHKiWYM960YcKMykzbCsZTD9hNkf/WzWsHlqdeUBxvbzL5/5eWfT692p1DGXrrK48w&#13;&#10;djG0TsU38iMDjnW5yOfLkpJzTWdl+TCfzUbh+BAIw4DF40ORz1BfhhHzeVnMyhiQ3TNZ58NHbhSJ&#13;&#10;oKYOB5P0gtOLD2PoNSQW1mYrpEzDkZr0NX0sp1ifAVqklRAQKtvU1OtDSuONFE08Eg97d9g/S0dO&#13;&#10;EIeengubX8JivQ34boxLW2NXSgT0pBSqpsvbaag6Ds0H3ZBwtmhkjXamkZlXlEiO5keQCAcQ8u9x&#13;&#10;qI3UKNFd9ojCsB+IwMaSwPHP3jTnnSPesq1Awi/gww4cerTA6uhbrPv9CA65yE8ajRFNfgXuCvZX&#13;&#10;AJp1Bu2PAo7wOaTLMGr+/hhMK9I47qUvHNF/aaCXuxIN/vN3irrf6PUPAAAA//8DAFBLAwQUAAYA&#13;&#10;CAAAACEAaQuD1eAAAAAMAQAADwAAAGRycy9kb3ducmV2LnhtbEyPT0vDQBDF74LfYRnBm91NkGDS&#13;&#10;bErxD0hvpoo9brNjEszOhuymjd/e6UkvMwyP9+b9ys3iBnHCKfSeNCQrBQKp8banVsP7/uXuAUSI&#13;&#10;hqwZPKGGHwywqa6vSlNYf6Y3PNWxFRxCoTAauhjHQsrQdOhMWPkRibUvPzkT+ZxaaSdz5nA3yFSp&#13;&#10;TDrTE3/ozIiPHTbf9ew01HHXZmm++/zI/PY5n+f7VzwctL69WZ7WPLZrEBGX+OeACwP3h4qLHf1M&#13;&#10;NohBA9NEDWnG+6ImSjHOUUOeJyCrUv6HqH4BAAD//wMAUEsBAi0AFAAGAAgAAAAhALaDOJL+AAAA&#13;&#10;4QEAABMAAAAAAAAAAAAAAAAAAAAAAFtDb250ZW50X1R5cGVzXS54bWxQSwECLQAUAAYACAAAACEA&#13;&#10;OP0h/9YAAACUAQAACwAAAAAAAAAAAAAAAAAvAQAAX3JlbHMvLnJlbHNQSwECLQAUAAYACAAAACEA&#13;&#10;d36A0hICAAAZBAAADgAAAAAAAAAAAAAAAAAuAgAAZHJzL2Uyb0RvYy54bWxQSwECLQAUAAYACAAA&#13;&#10;ACEAaQuD1eAAAAAMAQAADwAAAAAAAAAAAAAAAABsBAAAZHJzL2Rvd25yZXYueG1sUEsFBgAAAAAE&#13;&#10;AAQA8wAAAHkFAAAAAA==&#13;&#10;" filled="f">
                <v:stroke startarrowwidth="narrow" startarrowlength="short" endarrowwidth="narrow" endarrowlength="short"/>
                <v:textbox inset="0,0,0,0">
                  <w:txbxContent>
                    <w:p w14:paraId="41B5C32A" w14:textId="0D721BC6" w:rsidR="00A04886" w:rsidRPr="00A04886" w:rsidRDefault="00A04886" w:rsidP="00A04886">
                      <w:pPr>
                        <w:spacing w:before="153" w:line="276" w:lineRule="auto"/>
                        <w:ind w:left="220"/>
                        <w:textDirection w:val="btLr"/>
                        <w:rPr>
                          <w:sz w:val="24"/>
                          <w:szCs w:val="24"/>
                        </w:rPr>
                      </w:pPr>
                      <w:r w:rsidRPr="00A04886">
                        <w:rPr>
                          <w:b/>
                          <w:color w:val="000000"/>
                          <w:sz w:val="20"/>
                          <w:szCs w:val="24"/>
                          <w:u w:val="single"/>
                        </w:rPr>
                        <w:t>Vietnam War</w:t>
                      </w:r>
                      <w:r w:rsidRPr="00A04886">
                        <w:rPr>
                          <w:color w:val="000000"/>
                          <w:sz w:val="20"/>
                          <w:szCs w:val="24"/>
                        </w:rPr>
                        <w:t xml:space="preserve"> - a military conflict (1954-1975) between the Communist forces of North Vietnam (supported by China and </w:t>
                      </w:r>
                      <w:r>
                        <w:rPr>
                          <w:color w:val="000000"/>
                          <w:sz w:val="20"/>
                          <w:szCs w:val="24"/>
                        </w:rPr>
                        <w:t xml:space="preserve">   </w:t>
                      </w:r>
                      <w:r w:rsidRPr="00A04886">
                        <w:rPr>
                          <w:color w:val="000000"/>
                          <w:sz w:val="20"/>
                          <w:szCs w:val="24"/>
                        </w:rPr>
                        <w:t>the Soviet Union) and the non-Communist forces of South Vietnam (supported by the U.S.)</w:t>
                      </w:r>
                    </w:p>
                  </w:txbxContent>
                </v:textbox>
                <w10:wrap type="topAndBottom"/>
              </v:rect>
            </w:pict>
          </mc:Fallback>
        </mc:AlternateContent>
      </w:r>
    </w:p>
    <w:sectPr w:rsidR="001C0549" w:rsidRPr="001C0549" w:rsidSect="0042556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71164" w14:textId="77777777" w:rsidR="00E33A50" w:rsidRDefault="00E33A50" w:rsidP="00425560">
      <w:r>
        <w:separator/>
      </w:r>
    </w:p>
  </w:endnote>
  <w:endnote w:type="continuationSeparator" w:id="0">
    <w:p w14:paraId="463B988A" w14:textId="77777777" w:rsidR="00E33A50" w:rsidRDefault="00E33A50" w:rsidP="0042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69B3" w14:textId="0FBB5097" w:rsidR="00425560" w:rsidRDefault="00000000" w:rsidP="00425560">
    <w:hyperlink r:id="rId1">
      <w:r w:rsidR="00425560">
        <w:rPr>
          <w:color w:val="0563C1"/>
          <w:sz w:val="17"/>
          <w:szCs w:val="17"/>
          <w:u w:val="single"/>
        </w:rPr>
        <w:t>Civics360</w:t>
      </w:r>
    </w:hyperlink>
    <w:r w:rsidR="00425560">
      <w:rPr>
        <w:color w:val="0563C1"/>
        <w:sz w:val="17"/>
        <w:szCs w:val="17"/>
      </w:rPr>
      <w:tab/>
    </w:r>
    <w:r w:rsidR="00425560">
      <w:rPr>
        <w:color w:val="0563C1"/>
        <w:sz w:val="17"/>
        <w:szCs w:val="17"/>
      </w:rPr>
      <w:tab/>
    </w:r>
    <w:r w:rsidR="00425560">
      <w:rPr>
        <w:color w:val="0563C1"/>
        <w:sz w:val="17"/>
        <w:szCs w:val="17"/>
      </w:rPr>
      <w:tab/>
    </w:r>
    <w:r w:rsidR="00425560">
      <w:rPr>
        <w:sz w:val="17"/>
        <w:szCs w:val="17"/>
      </w:rPr>
      <w:t>©</w:t>
    </w:r>
    <w:hyperlink r:id="rId2">
      <w:r w:rsidR="00425560">
        <w:rPr>
          <w:color w:val="0563C1"/>
          <w:sz w:val="17"/>
          <w:szCs w:val="17"/>
          <w:u w:val="single"/>
        </w:rPr>
        <w:t>Lou Frey Institute</w:t>
      </w:r>
    </w:hyperlink>
    <w:r w:rsidR="00425560">
      <w:rPr>
        <w:color w:val="0563C1"/>
        <w:sz w:val="17"/>
        <w:szCs w:val="17"/>
      </w:rPr>
      <w:t xml:space="preserve"> </w:t>
    </w:r>
    <w:r w:rsidR="00425560">
      <w:rPr>
        <w:sz w:val="17"/>
        <w:szCs w:val="17"/>
      </w:rPr>
      <w:t>2023 All Rights Reserved</w:t>
    </w:r>
    <w:r w:rsidR="00425560">
      <w:rPr>
        <w:sz w:val="17"/>
        <w:szCs w:val="17"/>
      </w:rPr>
      <w:tab/>
    </w:r>
    <w:r w:rsidR="00425560">
      <w:rPr>
        <w:sz w:val="17"/>
        <w:szCs w:val="17"/>
      </w:rPr>
      <w:tab/>
    </w:r>
    <w:r w:rsidR="00425560">
      <w:rPr>
        <w:sz w:val="17"/>
        <w:szCs w:val="17"/>
      </w:rPr>
      <w:tab/>
    </w:r>
    <w:hyperlink r:id="rId3">
      <w:r w:rsidR="00425560">
        <w:rPr>
          <w:color w:val="0563C1"/>
          <w:sz w:val="17"/>
          <w:szCs w:val="17"/>
          <w:u w:val="single"/>
        </w:rPr>
        <w:t>Florida Joint Center for Citizenship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6289A" w14:textId="77777777" w:rsidR="00E33A50" w:rsidRDefault="00E33A50" w:rsidP="00425560">
      <w:r>
        <w:separator/>
      </w:r>
    </w:p>
  </w:footnote>
  <w:footnote w:type="continuationSeparator" w:id="0">
    <w:p w14:paraId="74783285" w14:textId="77777777" w:rsidR="00E33A50" w:rsidRDefault="00E33A50" w:rsidP="0042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32305"/>
    <w:multiLevelType w:val="multilevel"/>
    <w:tmpl w:val="3E269DA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 w15:restartNumberingAfterBreak="0">
    <w:nsid w:val="14A7117B"/>
    <w:multiLevelType w:val="multilevel"/>
    <w:tmpl w:val="82800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7F42C95"/>
    <w:multiLevelType w:val="multilevel"/>
    <w:tmpl w:val="02889B80"/>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3" w15:restartNumberingAfterBreak="0">
    <w:nsid w:val="1CCC798A"/>
    <w:multiLevelType w:val="multilevel"/>
    <w:tmpl w:val="E2965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2549FD"/>
    <w:multiLevelType w:val="multilevel"/>
    <w:tmpl w:val="6E1CC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0F20AA9"/>
    <w:multiLevelType w:val="multilevel"/>
    <w:tmpl w:val="2F66BA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9BD534C"/>
    <w:multiLevelType w:val="multilevel"/>
    <w:tmpl w:val="C7383D5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7" w15:restartNumberingAfterBreak="0">
    <w:nsid w:val="612D399E"/>
    <w:multiLevelType w:val="multilevel"/>
    <w:tmpl w:val="3918DB4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8" w15:restartNumberingAfterBreak="0">
    <w:nsid w:val="623B2AA4"/>
    <w:multiLevelType w:val="multilevel"/>
    <w:tmpl w:val="0E52E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AE9445F"/>
    <w:multiLevelType w:val="multilevel"/>
    <w:tmpl w:val="7076E8CE"/>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0" w15:restartNumberingAfterBreak="0">
    <w:nsid w:val="7B0B1A09"/>
    <w:multiLevelType w:val="multilevel"/>
    <w:tmpl w:val="F67A5EB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num w:numId="1" w16cid:durableId="1300573701">
    <w:abstractNumId w:val="6"/>
  </w:num>
  <w:num w:numId="2" w16cid:durableId="856188501">
    <w:abstractNumId w:val="7"/>
  </w:num>
  <w:num w:numId="3" w16cid:durableId="705562427">
    <w:abstractNumId w:val="10"/>
  </w:num>
  <w:num w:numId="4" w16cid:durableId="431122126">
    <w:abstractNumId w:val="9"/>
  </w:num>
  <w:num w:numId="5" w16cid:durableId="789132933">
    <w:abstractNumId w:val="2"/>
  </w:num>
  <w:num w:numId="6" w16cid:durableId="1506170426">
    <w:abstractNumId w:val="0"/>
  </w:num>
  <w:num w:numId="7" w16cid:durableId="1547835246">
    <w:abstractNumId w:val="8"/>
  </w:num>
  <w:num w:numId="8" w16cid:durableId="435096703">
    <w:abstractNumId w:val="4"/>
  </w:num>
  <w:num w:numId="9" w16cid:durableId="116216547">
    <w:abstractNumId w:val="3"/>
  </w:num>
  <w:num w:numId="10" w16cid:durableId="1475026833">
    <w:abstractNumId w:val="1"/>
  </w:num>
  <w:num w:numId="11" w16cid:durableId="11837813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60"/>
    <w:rsid w:val="00035F4E"/>
    <w:rsid w:val="000972A2"/>
    <w:rsid w:val="000A4C80"/>
    <w:rsid w:val="000A7FD8"/>
    <w:rsid w:val="000D1395"/>
    <w:rsid w:val="000F1470"/>
    <w:rsid w:val="00100931"/>
    <w:rsid w:val="001C0549"/>
    <w:rsid w:val="001E5718"/>
    <w:rsid w:val="002753BE"/>
    <w:rsid w:val="0027720C"/>
    <w:rsid w:val="002B1A31"/>
    <w:rsid w:val="003214A6"/>
    <w:rsid w:val="00425560"/>
    <w:rsid w:val="004E62EB"/>
    <w:rsid w:val="0059419A"/>
    <w:rsid w:val="005C4ABE"/>
    <w:rsid w:val="00685C90"/>
    <w:rsid w:val="0069768D"/>
    <w:rsid w:val="00802073"/>
    <w:rsid w:val="0087181C"/>
    <w:rsid w:val="00992873"/>
    <w:rsid w:val="00A04886"/>
    <w:rsid w:val="00AF56E5"/>
    <w:rsid w:val="00B5210D"/>
    <w:rsid w:val="00B660CB"/>
    <w:rsid w:val="00CD2035"/>
    <w:rsid w:val="00D171B0"/>
    <w:rsid w:val="00D70D86"/>
    <w:rsid w:val="00E33A50"/>
    <w:rsid w:val="00E60BB6"/>
    <w:rsid w:val="00E778F7"/>
    <w:rsid w:val="00EA75A1"/>
    <w:rsid w:val="00F33B7B"/>
    <w:rsid w:val="00F36A09"/>
    <w:rsid w:val="00F57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FC1D"/>
  <w15:chartTrackingRefBased/>
  <w15:docId w15:val="{7B2C5612-99E0-504C-9DCD-1C9E663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60"/>
    <w:pPr>
      <w:widowControl w:val="0"/>
    </w:pPr>
    <w:rPr>
      <w:rFonts w:ascii="Arial" w:eastAsia="Arial" w:hAnsi="Arial" w:cs="Arial"/>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60"/>
    <w:pPr>
      <w:tabs>
        <w:tab w:val="center" w:pos="4680"/>
        <w:tab w:val="right" w:pos="9360"/>
      </w:tabs>
    </w:pPr>
  </w:style>
  <w:style w:type="character" w:customStyle="1" w:styleId="HeaderChar">
    <w:name w:val="Header Char"/>
    <w:basedOn w:val="DefaultParagraphFont"/>
    <w:link w:val="Header"/>
    <w:uiPriority w:val="99"/>
    <w:rsid w:val="00425560"/>
    <w:rPr>
      <w:rFonts w:ascii="Arial" w:eastAsia="Arial" w:hAnsi="Arial" w:cs="Arial"/>
      <w:kern w:val="0"/>
      <w:sz w:val="22"/>
      <w:szCs w:val="22"/>
      <w14:ligatures w14:val="none"/>
    </w:rPr>
  </w:style>
  <w:style w:type="paragraph" w:styleId="Footer">
    <w:name w:val="footer"/>
    <w:basedOn w:val="Normal"/>
    <w:link w:val="FooterChar"/>
    <w:uiPriority w:val="99"/>
    <w:unhideWhenUsed/>
    <w:rsid w:val="00425560"/>
    <w:pPr>
      <w:tabs>
        <w:tab w:val="center" w:pos="4680"/>
        <w:tab w:val="right" w:pos="9360"/>
      </w:tabs>
    </w:pPr>
  </w:style>
  <w:style w:type="character" w:customStyle="1" w:styleId="FooterChar">
    <w:name w:val="Footer Char"/>
    <w:basedOn w:val="DefaultParagraphFont"/>
    <w:link w:val="Footer"/>
    <w:uiPriority w:val="99"/>
    <w:rsid w:val="00425560"/>
    <w:rPr>
      <w:rFonts w:ascii="Arial" w:eastAsia="Arial" w:hAnsi="Arial" w:cs="Arial"/>
      <w:kern w:val="0"/>
      <w:sz w:val="22"/>
      <w:szCs w:val="22"/>
      <w14:ligatures w14:val="none"/>
    </w:rPr>
  </w:style>
  <w:style w:type="paragraph" w:styleId="ListParagraph">
    <w:name w:val="List Paragraph"/>
    <w:basedOn w:val="Normal"/>
    <w:uiPriority w:val="34"/>
    <w:qFormat/>
    <w:rsid w:val="004255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floridacitizen.org/" TargetMode="External"/><Relationship Id="rId2" Type="http://schemas.openxmlformats.org/officeDocument/2006/relationships/hyperlink" Target="http://loufreyinstitute.org/" TargetMode="External"/><Relationship Id="rId1" Type="http://schemas.openxmlformats.org/officeDocument/2006/relationships/hyperlink" Target="http://civics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Cavicchi</dc:creator>
  <cp:keywords/>
  <dc:description/>
  <cp:lastModifiedBy>Alison Cavicchi</cp:lastModifiedBy>
  <cp:revision>3</cp:revision>
  <dcterms:created xsi:type="dcterms:W3CDTF">2023-06-20T17:56:00Z</dcterms:created>
  <dcterms:modified xsi:type="dcterms:W3CDTF">2023-07-18T00:19:00Z</dcterms:modified>
</cp:coreProperties>
</file>