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63635BE3" w:rsidR="00397012" w:rsidRDefault="00E46776" w:rsidP="00397012">
            <w:pPr>
              <w:jc w:val="center"/>
              <w:rPr>
                <w:b/>
                <w:bCs/>
                <w:sz w:val="28"/>
                <w:szCs w:val="28"/>
              </w:rPr>
            </w:pPr>
            <w:bookmarkStart w:id="0" w:name="_GoBack"/>
            <w:bookmarkEnd w:id="0"/>
            <w:r>
              <w:rPr>
                <w:b/>
                <w:bCs/>
                <w:noProof/>
                <w:sz w:val="28"/>
                <w:szCs w:val="28"/>
              </w:rPr>
              <w:drawing>
                <wp:inline distT="0" distB="0" distL="0" distR="0" wp14:anchorId="75C8F924" wp14:editId="0515A68A">
                  <wp:extent cx="741933" cy="731520"/>
                  <wp:effectExtent l="0" t="0" r="0" b="508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andLo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933" cy="731520"/>
                          </a:xfrm>
                          <a:prstGeom prst="rect">
                            <a:avLst/>
                          </a:prstGeom>
                        </pic:spPr>
                      </pic:pic>
                    </a:graphicData>
                  </a:graphic>
                </wp:inline>
              </w:drawing>
            </w:r>
          </w:p>
        </w:tc>
        <w:tc>
          <w:tcPr>
            <w:tcW w:w="9260" w:type="dxa"/>
            <w:vAlign w:val="center"/>
          </w:tcPr>
          <w:p w14:paraId="62D0AD4B" w14:textId="5833A846" w:rsidR="00397012" w:rsidRDefault="00E46776" w:rsidP="00C675DF">
            <w:pPr>
              <w:jc w:val="center"/>
              <w:rPr>
                <w:rFonts w:ascii="Arial" w:hAnsi="Arial" w:cs="Arial"/>
                <w:b/>
                <w:bCs/>
                <w:sz w:val="28"/>
                <w:szCs w:val="28"/>
              </w:rPr>
            </w:pPr>
            <w:r>
              <w:rPr>
                <w:rFonts w:ascii="Arial" w:hAnsi="Arial" w:cs="Arial"/>
                <w:b/>
                <w:bCs/>
                <w:sz w:val="28"/>
                <w:szCs w:val="28"/>
              </w:rPr>
              <w:t>Federalism</w:t>
            </w:r>
          </w:p>
          <w:p w14:paraId="066E5F46" w14:textId="22B70893" w:rsidR="00397012" w:rsidRPr="00397012" w:rsidRDefault="00397012" w:rsidP="00C675DF">
            <w:pPr>
              <w:jc w:val="center"/>
              <w:rPr>
                <w:b/>
                <w:bCs/>
                <w:sz w:val="12"/>
                <w:szCs w:val="12"/>
              </w:rPr>
            </w:pP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0398B398" w14:textId="00CA8EC2" w:rsidR="00397012" w:rsidRPr="00397012" w:rsidRDefault="00397012" w:rsidP="00397012">
            <w:pPr>
              <w:pStyle w:val="ListParagraph"/>
              <w:numPr>
                <w:ilvl w:val="0"/>
                <w:numId w:val="1"/>
              </w:numPr>
              <w:jc w:val="both"/>
              <w:rPr>
                <w:rFonts w:ascii="Arial" w:hAnsi="Arial" w:cs="Arial"/>
                <w:b/>
                <w:bCs/>
                <w:sz w:val="12"/>
                <w:szCs w:val="12"/>
              </w:rPr>
            </w:pPr>
            <w:r w:rsidRPr="00195C9B">
              <w:rPr>
                <w:rFonts w:ascii="Arial" w:hAnsi="Arial" w:cs="Arial"/>
                <w:b/>
                <w:bCs/>
              </w:rPr>
              <w:t xml:space="preserve">I can </w:t>
            </w:r>
            <w:r w:rsidR="00327888">
              <w:rPr>
                <w:rFonts w:ascii="Arial" w:hAnsi="Arial" w:cs="Arial"/>
                <w:b/>
                <w:bCs/>
              </w:rPr>
              <w:t xml:space="preserve">identify the </w:t>
            </w:r>
            <w:r w:rsidR="00E46776">
              <w:rPr>
                <w:rFonts w:ascii="Arial" w:hAnsi="Arial" w:cs="Arial"/>
                <w:b/>
                <w:bCs/>
              </w:rPr>
              <w:t>relationship between the federal government and the state governments</w:t>
            </w:r>
            <w:r w:rsidRPr="00195C9B">
              <w:rPr>
                <w:rFonts w:ascii="Arial" w:hAnsi="Arial" w:cs="Arial"/>
                <w:b/>
                <w:bCs/>
              </w:rPr>
              <w:t xml:space="preserve">. </w:t>
            </w:r>
          </w:p>
          <w:p w14:paraId="5B0E50BC" w14:textId="1C8639E3" w:rsidR="00397012" w:rsidRPr="00397012" w:rsidRDefault="00397012" w:rsidP="00327888">
            <w:pPr>
              <w:pStyle w:val="ListParagraph"/>
              <w:ind w:left="360"/>
              <w:rPr>
                <w:rFonts w:ascii="Arial" w:hAnsi="Arial" w:cs="Arial"/>
                <w:b/>
                <w:bCs/>
                <w:sz w:val="12"/>
                <w:szCs w:val="12"/>
              </w:rPr>
            </w:pPr>
          </w:p>
        </w:tc>
      </w:tr>
    </w:tbl>
    <w:p w14:paraId="5EBF9F9C" w14:textId="34FD4BD6" w:rsidR="00195C9B" w:rsidRPr="00195C9B" w:rsidRDefault="00195C9B" w:rsidP="00397012">
      <w:pPr>
        <w:pStyle w:val="ListParagraph"/>
        <w:ind w:left="360"/>
        <w:rPr>
          <w:rFonts w:ascii="Arial" w:hAnsi="Arial" w:cs="Arial"/>
          <w:b/>
          <w:bCs/>
          <w:sz w:val="12"/>
          <w:szCs w:val="12"/>
        </w:rPr>
      </w:pPr>
      <w:r w:rsidRPr="00195C9B">
        <w:rPr>
          <w:rFonts w:ascii="Arial" w:hAnsi="Arial" w:cs="Arial"/>
          <w:b/>
          <w:bCs/>
        </w:rPr>
        <w:t xml:space="preserve"> </w:t>
      </w:r>
    </w:p>
    <w:tbl>
      <w:tblPr>
        <w:tblpPr w:leftFromText="180" w:rightFromText="180" w:vertAnchor="text" w:horzAnchor="margin" w:tblpXSpec="right" w:tblpY="223"/>
        <w:tblW w:w="4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tblGrid>
      <w:tr w:rsidR="00E46776" w:rsidRPr="00F6424E" w14:paraId="50BD82E9" w14:textId="77777777" w:rsidTr="00E46776">
        <w:tc>
          <w:tcPr>
            <w:tcW w:w="4940" w:type="dxa"/>
            <w:shd w:val="clear" w:color="auto" w:fill="B7B7B7"/>
            <w:tcMar>
              <w:top w:w="100" w:type="dxa"/>
              <w:left w:w="100" w:type="dxa"/>
              <w:bottom w:w="100" w:type="dxa"/>
              <w:right w:w="100" w:type="dxa"/>
            </w:tcMar>
          </w:tcPr>
          <w:p w14:paraId="00BA6EFF" w14:textId="77777777" w:rsidR="00E46776" w:rsidRDefault="00E46776" w:rsidP="00E46776">
            <w:pPr>
              <w:jc w:val="center"/>
              <w:rPr>
                <w:rFonts w:ascii="Arial" w:hAnsi="Arial" w:cs="Arial"/>
                <w:b/>
              </w:rPr>
            </w:pPr>
            <w:r>
              <w:rPr>
                <w:rFonts w:ascii="Arial" w:hAnsi="Arial" w:cs="Arial"/>
                <w:b/>
              </w:rPr>
              <w:t xml:space="preserve">Weaknesses of the </w:t>
            </w:r>
          </w:p>
          <w:p w14:paraId="0B40D1CE" w14:textId="77777777" w:rsidR="00E46776" w:rsidRPr="00F6424E" w:rsidRDefault="00E46776" w:rsidP="00E46776">
            <w:pPr>
              <w:jc w:val="center"/>
              <w:rPr>
                <w:rFonts w:ascii="Arial" w:hAnsi="Arial" w:cs="Arial"/>
                <w:b/>
              </w:rPr>
            </w:pPr>
            <w:r>
              <w:rPr>
                <w:rFonts w:ascii="Arial" w:hAnsi="Arial" w:cs="Arial"/>
                <w:b/>
              </w:rPr>
              <w:t>Articles of Confederation</w:t>
            </w:r>
          </w:p>
        </w:tc>
      </w:tr>
      <w:tr w:rsidR="00E46776" w:rsidRPr="00F6424E" w14:paraId="5D38A98C" w14:textId="77777777" w:rsidTr="00E46776">
        <w:trPr>
          <w:trHeight w:val="20"/>
        </w:trPr>
        <w:tc>
          <w:tcPr>
            <w:tcW w:w="4940" w:type="dxa"/>
            <w:shd w:val="clear" w:color="auto" w:fill="auto"/>
            <w:tcMar>
              <w:top w:w="100" w:type="dxa"/>
              <w:left w:w="100" w:type="dxa"/>
              <w:bottom w:w="100" w:type="dxa"/>
              <w:right w:w="100" w:type="dxa"/>
            </w:tcMar>
          </w:tcPr>
          <w:p w14:paraId="1153F708" w14:textId="77777777" w:rsidR="00E46776" w:rsidRPr="00F6424E" w:rsidRDefault="00E46776" w:rsidP="00E46776">
            <w:pPr>
              <w:widowControl w:val="0"/>
              <w:jc w:val="center"/>
              <w:rPr>
                <w:rFonts w:ascii="Arial" w:hAnsi="Arial" w:cs="Arial"/>
              </w:rPr>
            </w:pPr>
            <w:r>
              <w:rPr>
                <w:rFonts w:ascii="Arial" w:hAnsi="Arial" w:cs="Arial"/>
              </w:rPr>
              <w:t>Congress could not raise money.</w:t>
            </w:r>
          </w:p>
        </w:tc>
      </w:tr>
      <w:tr w:rsidR="00E46776" w:rsidRPr="00F6424E" w14:paraId="1C89B2E7" w14:textId="77777777" w:rsidTr="00E46776">
        <w:trPr>
          <w:trHeight w:val="20"/>
        </w:trPr>
        <w:tc>
          <w:tcPr>
            <w:tcW w:w="4940" w:type="dxa"/>
            <w:shd w:val="clear" w:color="auto" w:fill="auto"/>
            <w:tcMar>
              <w:top w:w="100" w:type="dxa"/>
              <w:left w:w="100" w:type="dxa"/>
              <w:bottom w:w="100" w:type="dxa"/>
              <w:right w:w="100" w:type="dxa"/>
            </w:tcMar>
          </w:tcPr>
          <w:p w14:paraId="61CD502D" w14:textId="77777777" w:rsidR="00E46776" w:rsidRPr="00F6424E" w:rsidRDefault="00E46776" w:rsidP="00E46776">
            <w:pPr>
              <w:widowControl w:val="0"/>
              <w:jc w:val="center"/>
              <w:rPr>
                <w:rFonts w:ascii="Arial" w:hAnsi="Arial" w:cs="Arial"/>
              </w:rPr>
            </w:pPr>
            <w:r>
              <w:rPr>
                <w:rFonts w:ascii="Arial" w:hAnsi="Arial" w:cs="Arial"/>
              </w:rPr>
              <w:t>Congress could not regulate trade.</w:t>
            </w:r>
          </w:p>
        </w:tc>
      </w:tr>
      <w:tr w:rsidR="00E46776" w:rsidRPr="00F6424E" w14:paraId="643A30ED" w14:textId="77777777" w:rsidTr="00E46776">
        <w:trPr>
          <w:trHeight w:val="20"/>
        </w:trPr>
        <w:tc>
          <w:tcPr>
            <w:tcW w:w="4940" w:type="dxa"/>
            <w:shd w:val="clear" w:color="auto" w:fill="auto"/>
            <w:tcMar>
              <w:top w:w="100" w:type="dxa"/>
              <w:left w:w="100" w:type="dxa"/>
              <w:bottom w:w="100" w:type="dxa"/>
              <w:right w:w="100" w:type="dxa"/>
            </w:tcMar>
          </w:tcPr>
          <w:p w14:paraId="69A1189D" w14:textId="77777777" w:rsidR="00E46776" w:rsidRPr="00F6424E" w:rsidRDefault="00E46776" w:rsidP="00E46776">
            <w:pPr>
              <w:widowControl w:val="0"/>
              <w:jc w:val="center"/>
              <w:rPr>
                <w:rFonts w:ascii="Arial" w:hAnsi="Arial" w:cs="Arial"/>
              </w:rPr>
            </w:pPr>
            <w:r>
              <w:rPr>
                <w:rFonts w:ascii="Arial" w:hAnsi="Arial" w:cs="Arial"/>
              </w:rPr>
              <w:t xml:space="preserve">Congress could not enforce laws. </w:t>
            </w:r>
            <w:r w:rsidRPr="00F6424E">
              <w:rPr>
                <w:rFonts w:ascii="Arial" w:hAnsi="Arial" w:cs="Arial"/>
              </w:rPr>
              <w:t xml:space="preserve"> </w:t>
            </w:r>
          </w:p>
        </w:tc>
      </w:tr>
      <w:tr w:rsidR="00E46776" w:rsidRPr="00F6424E" w14:paraId="213A3BA7" w14:textId="77777777" w:rsidTr="00E46776">
        <w:trPr>
          <w:trHeight w:val="20"/>
        </w:trPr>
        <w:tc>
          <w:tcPr>
            <w:tcW w:w="4940" w:type="dxa"/>
            <w:shd w:val="clear" w:color="auto" w:fill="auto"/>
            <w:tcMar>
              <w:top w:w="100" w:type="dxa"/>
              <w:left w:w="100" w:type="dxa"/>
              <w:bottom w:w="100" w:type="dxa"/>
              <w:right w:w="100" w:type="dxa"/>
            </w:tcMar>
          </w:tcPr>
          <w:p w14:paraId="2773D189" w14:textId="77777777" w:rsidR="00E46776" w:rsidRDefault="00E46776" w:rsidP="00E46776">
            <w:pPr>
              <w:widowControl w:val="0"/>
              <w:jc w:val="center"/>
              <w:rPr>
                <w:rFonts w:ascii="Arial" w:hAnsi="Arial" w:cs="Arial"/>
              </w:rPr>
            </w:pPr>
            <w:r>
              <w:rPr>
                <w:rFonts w:ascii="Arial" w:hAnsi="Arial" w:cs="Arial"/>
              </w:rPr>
              <w:t>There was no central leadership.</w:t>
            </w:r>
          </w:p>
        </w:tc>
      </w:tr>
      <w:tr w:rsidR="00E46776" w:rsidRPr="00F6424E" w14:paraId="2F72CB06" w14:textId="77777777" w:rsidTr="00E46776">
        <w:trPr>
          <w:trHeight w:val="20"/>
        </w:trPr>
        <w:tc>
          <w:tcPr>
            <w:tcW w:w="4940" w:type="dxa"/>
            <w:shd w:val="clear" w:color="auto" w:fill="auto"/>
            <w:tcMar>
              <w:top w:w="100" w:type="dxa"/>
              <w:left w:w="100" w:type="dxa"/>
              <w:bottom w:w="100" w:type="dxa"/>
              <w:right w:w="100" w:type="dxa"/>
            </w:tcMar>
          </w:tcPr>
          <w:p w14:paraId="520F4910" w14:textId="77777777" w:rsidR="00E46776" w:rsidRDefault="00E46776" w:rsidP="00E46776">
            <w:pPr>
              <w:widowControl w:val="0"/>
              <w:jc w:val="center"/>
              <w:rPr>
                <w:rFonts w:ascii="Arial" w:hAnsi="Arial" w:cs="Arial"/>
              </w:rPr>
            </w:pPr>
            <w:r>
              <w:rPr>
                <w:rFonts w:ascii="Arial" w:hAnsi="Arial" w:cs="Arial"/>
              </w:rPr>
              <w:t>There was no central court system.</w:t>
            </w:r>
          </w:p>
        </w:tc>
      </w:tr>
      <w:tr w:rsidR="00E46776" w:rsidRPr="00F6424E" w14:paraId="6B1A67B3" w14:textId="77777777" w:rsidTr="00E46776">
        <w:trPr>
          <w:trHeight w:val="20"/>
        </w:trPr>
        <w:tc>
          <w:tcPr>
            <w:tcW w:w="4940" w:type="dxa"/>
            <w:shd w:val="clear" w:color="auto" w:fill="auto"/>
            <w:tcMar>
              <w:top w:w="100" w:type="dxa"/>
              <w:left w:w="100" w:type="dxa"/>
              <w:bottom w:w="100" w:type="dxa"/>
              <w:right w:w="100" w:type="dxa"/>
            </w:tcMar>
          </w:tcPr>
          <w:p w14:paraId="61E36158" w14:textId="77777777" w:rsidR="00E46776" w:rsidRDefault="00E46776" w:rsidP="00E46776">
            <w:pPr>
              <w:widowControl w:val="0"/>
              <w:jc w:val="center"/>
              <w:rPr>
                <w:rFonts w:ascii="Arial" w:hAnsi="Arial" w:cs="Arial"/>
              </w:rPr>
            </w:pPr>
            <w:r>
              <w:rPr>
                <w:rFonts w:ascii="Arial" w:hAnsi="Arial" w:cs="Arial"/>
              </w:rPr>
              <w:t xml:space="preserve">All 13 states had to agree to make changes. </w:t>
            </w:r>
          </w:p>
        </w:tc>
      </w:tr>
    </w:tbl>
    <w:p w14:paraId="2C0940D3" w14:textId="124E4A25" w:rsidR="00195C9B" w:rsidRDefault="00E46776" w:rsidP="00397012">
      <w:pPr>
        <w:ind w:firstLine="720"/>
        <w:rPr>
          <w:rFonts w:ascii="Arial" w:hAnsi="Arial" w:cs="Arial"/>
        </w:rPr>
      </w:pPr>
      <w:r>
        <w:rPr>
          <w:rFonts w:ascii="Arial" w:hAnsi="Arial" w:cs="Arial"/>
        </w:rPr>
        <w:t>Under the</w:t>
      </w:r>
      <w:r w:rsidR="00327888">
        <w:rPr>
          <w:rFonts w:ascii="Arial" w:hAnsi="Arial" w:cs="Arial"/>
        </w:rPr>
        <w:t xml:space="preserve"> </w:t>
      </w:r>
      <w:r w:rsidR="00327888" w:rsidRPr="00327888">
        <w:rPr>
          <w:rFonts w:ascii="Arial" w:hAnsi="Arial" w:cs="Arial"/>
          <w:b/>
          <w:bCs/>
        </w:rPr>
        <w:t>Articles of Confederation</w:t>
      </w:r>
      <w:r w:rsidRPr="00E46776">
        <w:rPr>
          <w:rFonts w:ascii="Arial" w:hAnsi="Arial" w:cs="Arial"/>
        </w:rPr>
        <w:t xml:space="preserve">, the </w:t>
      </w:r>
      <w:r>
        <w:rPr>
          <w:rFonts w:ascii="Arial" w:hAnsi="Arial" w:cs="Arial"/>
        </w:rPr>
        <w:t>United States had a confederal system. This means that government power was located with the states and there was little power at the central, or national, level of government</w:t>
      </w:r>
      <w:r w:rsidRPr="00E46776">
        <w:rPr>
          <w:rFonts w:ascii="Arial" w:hAnsi="Arial" w:cs="Arial"/>
        </w:rPr>
        <w:t>.</w:t>
      </w:r>
      <w:r>
        <w:rPr>
          <w:rFonts w:ascii="Arial" w:hAnsi="Arial" w:cs="Arial"/>
        </w:rPr>
        <w:t xml:space="preserve"> The Articles of Confederation caused a lot of problems for the new nation because the national government had so little power. </w:t>
      </w:r>
    </w:p>
    <w:p w14:paraId="621C2847" w14:textId="22800A04" w:rsidR="00195C9B" w:rsidRPr="00E46776" w:rsidRDefault="00195C9B" w:rsidP="00195C9B">
      <w:pPr>
        <w:ind w:firstLine="720"/>
        <w:rPr>
          <w:rFonts w:ascii="Arial" w:hAnsi="Arial" w:cs="Arial"/>
          <w:sz w:val="12"/>
          <w:szCs w:val="12"/>
        </w:rPr>
      </w:pPr>
    </w:p>
    <w:p w14:paraId="22A4D0CC" w14:textId="22ECF558" w:rsidR="00195C9B" w:rsidRDefault="00327888" w:rsidP="00195C9B">
      <w:pPr>
        <w:ind w:firstLine="720"/>
        <w:rPr>
          <w:rFonts w:ascii="Arial" w:hAnsi="Arial" w:cs="Arial"/>
        </w:rPr>
      </w:pPr>
      <w:r>
        <w:rPr>
          <w:rFonts w:ascii="Arial" w:hAnsi="Arial" w:cs="Arial"/>
        </w:rPr>
        <w:t xml:space="preserve">The </w:t>
      </w:r>
      <w:r w:rsidR="00E46776">
        <w:rPr>
          <w:rFonts w:ascii="Arial" w:hAnsi="Arial" w:cs="Arial"/>
        </w:rPr>
        <w:t xml:space="preserve">U.S. Constitution was written because the Founding Fathers wanted to solve these problems. The Founders had a big goal. They </w:t>
      </w:r>
      <w:r w:rsidR="001D5754">
        <w:rPr>
          <w:rFonts w:ascii="Arial" w:hAnsi="Arial" w:cs="Arial"/>
        </w:rPr>
        <w:t>wanted</w:t>
      </w:r>
      <w:r w:rsidR="00E46776">
        <w:rPr>
          <w:rFonts w:ascii="Arial" w:hAnsi="Arial" w:cs="Arial"/>
        </w:rPr>
        <w:t xml:space="preserve"> to limit state power, while at </w:t>
      </w:r>
      <w:r w:rsidR="00E46776" w:rsidRPr="00E46776">
        <w:rPr>
          <w:rFonts w:ascii="Arial" w:hAnsi="Arial" w:cs="Arial"/>
        </w:rPr>
        <w:t xml:space="preserve">the same time creating a national government </w:t>
      </w:r>
      <w:r w:rsidR="00313EFC">
        <w:rPr>
          <w:rFonts w:ascii="Arial" w:hAnsi="Arial" w:cs="Arial"/>
        </w:rPr>
        <w:t>that also had</w:t>
      </w:r>
      <w:r w:rsidR="00E46776" w:rsidRPr="00E46776">
        <w:rPr>
          <w:rFonts w:ascii="Arial" w:hAnsi="Arial" w:cs="Arial"/>
        </w:rPr>
        <w:t xml:space="preserve"> limited power.</w:t>
      </w:r>
    </w:p>
    <w:p w14:paraId="6FCCD1F2" w14:textId="1F9F1F23" w:rsidR="00E46776" w:rsidRPr="00E46776" w:rsidRDefault="00E46776" w:rsidP="00195C9B">
      <w:pPr>
        <w:ind w:firstLine="720"/>
        <w:rPr>
          <w:rFonts w:ascii="Arial" w:hAnsi="Arial" w:cs="Arial"/>
          <w:sz w:val="12"/>
          <w:szCs w:val="12"/>
        </w:rPr>
      </w:pPr>
    </w:p>
    <w:tbl>
      <w:tblPr>
        <w:tblpPr w:leftFromText="180" w:rightFromText="180" w:vertAnchor="text" w:horzAnchor="margin" w:tblpY="1205"/>
        <w:tblW w:w="5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30"/>
      </w:tblGrid>
      <w:tr w:rsidR="00E46776" w:rsidRPr="00F6424E" w14:paraId="489D4939" w14:textId="77777777" w:rsidTr="00E46776">
        <w:tc>
          <w:tcPr>
            <w:tcW w:w="5930" w:type="dxa"/>
            <w:shd w:val="clear" w:color="auto" w:fill="B7B7B7"/>
            <w:tcMar>
              <w:top w:w="100" w:type="dxa"/>
              <w:left w:w="100" w:type="dxa"/>
              <w:bottom w:w="100" w:type="dxa"/>
              <w:right w:w="100" w:type="dxa"/>
            </w:tcMar>
          </w:tcPr>
          <w:p w14:paraId="6F486D7D" w14:textId="77777777" w:rsidR="00E46776" w:rsidRPr="00F6424E" w:rsidRDefault="00E46776" w:rsidP="00E46776">
            <w:pPr>
              <w:jc w:val="center"/>
              <w:rPr>
                <w:rFonts w:ascii="Arial" w:hAnsi="Arial" w:cs="Arial"/>
                <w:b/>
              </w:rPr>
            </w:pPr>
            <w:r>
              <w:rPr>
                <w:rFonts w:ascii="Arial" w:hAnsi="Arial" w:cs="Arial"/>
                <w:b/>
              </w:rPr>
              <w:t>Federalism</w:t>
            </w:r>
          </w:p>
        </w:tc>
      </w:tr>
      <w:tr w:rsidR="00E46776" w:rsidRPr="00F6424E" w14:paraId="392AE5A2" w14:textId="77777777" w:rsidTr="00E46776">
        <w:tc>
          <w:tcPr>
            <w:tcW w:w="5930" w:type="dxa"/>
            <w:shd w:val="clear" w:color="auto" w:fill="auto"/>
            <w:tcMar>
              <w:top w:w="100" w:type="dxa"/>
              <w:left w:w="100" w:type="dxa"/>
              <w:bottom w:w="100" w:type="dxa"/>
              <w:right w:w="100" w:type="dxa"/>
            </w:tcMar>
          </w:tcPr>
          <w:p w14:paraId="550EF070" w14:textId="77777777" w:rsidR="00E46776" w:rsidRPr="00F6424E" w:rsidRDefault="00E46776" w:rsidP="00E46776">
            <w:pPr>
              <w:widowControl w:val="0"/>
              <w:jc w:val="center"/>
              <w:rPr>
                <w:rFonts w:ascii="Arial" w:hAnsi="Arial" w:cs="Arial"/>
              </w:rPr>
            </w:pPr>
            <w:r>
              <w:rPr>
                <w:rFonts w:ascii="Arial" w:hAnsi="Arial" w:cs="Arial"/>
              </w:rPr>
              <w:t>State and federal levels of government share power.</w:t>
            </w:r>
          </w:p>
        </w:tc>
      </w:tr>
      <w:tr w:rsidR="00E46776" w:rsidRPr="00F6424E" w14:paraId="63BDFDFD" w14:textId="77777777" w:rsidTr="00E46776">
        <w:tc>
          <w:tcPr>
            <w:tcW w:w="5930" w:type="dxa"/>
            <w:shd w:val="clear" w:color="auto" w:fill="auto"/>
            <w:tcMar>
              <w:top w:w="100" w:type="dxa"/>
              <w:left w:w="100" w:type="dxa"/>
              <w:bottom w:w="100" w:type="dxa"/>
              <w:right w:w="100" w:type="dxa"/>
            </w:tcMar>
          </w:tcPr>
          <w:p w14:paraId="3DB855BD" w14:textId="77777777" w:rsidR="00E46776" w:rsidRPr="00F6424E" w:rsidRDefault="00E46776" w:rsidP="00E46776">
            <w:pPr>
              <w:widowControl w:val="0"/>
              <w:jc w:val="center"/>
              <w:rPr>
                <w:rFonts w:ascii="Arial" w:hAnsi="Arial" w:cs="Arial"/>
              </w:rPr>
            </w:pPr>
            <w:r>
              <w:rPr>
                <w:rFonts w:ascii="Arial" w:hAnsi="Arial" w:cs="Arial"/>
              </w:rPr>
              <w:t xml:space="preserve">No level of government can become too powerful. </w:t>
            </w:r>
          </w:p>
        </w:tc>
      </w:tr>
      <w:tr w:rsidR="00E46776" w:rsidRPr="00F6424E" w14:paraId="5D950701" w14:textId="77777777" w:rsidTr="00E46776">
        <w:tc>
          <w:tcPr>
            <w:tcW w:w="5930" w:type="dxa"/>
            <w:shd w:val="clear" w:color="auto" w:fill="auto"/>
            <w:tcMar>
              <w:top w:w="100" w:type="dxa"/>
              <w:left w:w="100" w:type="dxa"/>
              <w:bottom w:w="100" w:type="dxa"/>
              <w:right w:w="100" w:type="dxa"/>
            </w:tcMar>
          </w:tcPr>
          <w:p w14:paraId="0AC5B3F2" w14:textId="77777777" w:rsidR="00E46776" w:rsidRPr="00F6424E" w:rsidRDefault="00E46776" w:rsidP="00E46776">
            <w:pPr>
              <w:widowControl w:val="0"/>
              <w:jc w:val="center"/>
              <w:rPr>
                <w:rFonts w:ascii="Arial" w:hAnsi="Arial" w:cs="Arial"/>
              </w:rPr>
            </w:pPr>
            <w:r>
              <w:rPr>
                <w:rFonts w:ascii="Arial" w:hAnsi="Arial" w:cs="Arial"/>
              </w:rPr>
              <w:t xml:space="preserve">The federal government could now enforce laws, conduct trade and create taxes.  </w:t>
            </w:r>
            <w:r w:rsidRPr="00F6424E">
              <w:rPr>
                <w:rFonts w:ascii="Arial" w:hAnsi="Arial" w:cs="Arial"/>
              </w:rPr>
              <w:t xml:space="preserve"> </w:t>
            </w:r>
          </w:p>
        </w:tc>
      </w:tr>
      <w:tr w:rsidR="00E46776" w:rsidRPr="00F6424E" w14:paraId="19DDAED2" w14:textId="77777777" w:rsidTr="00E46776">
        <w:tc>
          <w:tcPr>
            <w:tcW w:w="5930" w:type="dxa"/>
            <w:shd w:val="clear" w:color="auto" w:fill="auto"/>
            <w:tcMar>
              <w:top w:w="100" w:type="dxa"/>
              <w:left w:w="100" w:type="dxa"/>
              <w:bottom w:w="100" w:type="dxa"/>
              <w:right w:w="100" w:type="dxa"/>
            </w:tcMar>
          </w:tcPr>
          <w:p w14:paraId="393AA521" w14:textId="77777777" w:rsidR="00E46776" w:rsidRDefault="00E46776" w:rsidP="00E46776">
            <w:pPr>
              <w:widowControl w:val="0"/>
              <w:jc w:val="center"/>
              <w:rPr>
                <w:rFonts w:ascii="Arial" w:hAnsi="Arial" w:cs="Arial"/>
              </w:rPr>
            </w:pPr>
            <w:r>
              <w:rPr>
                <w:rFonts w:ascii="Arial" w:hAnsi="Arial" w:cs="Arial"/>
              </w:rPr>
              <w:t xml:space="preserve">Helped establish national unity. </w:t>
            </w:r>
          </w:p>
        </w:tc>
      </w:tr>
    </w:tbl>
    <w:p w14:paraId="367A3CAF" w14:textId="32DE9779" w:rsidR="00E46776" w:rsidRPr="00E46776" w:rsidRDefault="00E46776" w:rsidP="00195C9B">
      <w:pPr>
        <w:ind w:firstLine="720"/>
        <w:rPr>
          <w:rFonts w:ascii="Arial" w:hAnsi="Arial" w:cs="Arial"/>
        </w:rPr>
      </w:pPr>
      <w:r w:rsidRPr="00E46776">
        <w:rPr>
          <w:rFonts w:ascii="Arial" w:hAnsi="Arial" w:cs="Arial"/>
        </w:rPr>
        <w:t xml:space="preserve"> To help solve these problems a new constitution was written. The United States Constitution is based on the idea of </w:t>
      </w:r>
      <w:r w:rsidRPr="00E46776">
        <w:rPr>
          <w:rFonts w:ascii="Arial" w:hAnsi="Arial" w:cs="Arial"/>
          <w:b/>
        </w:rPr>
        <w:t>federalism</w:t>
      </w:r>
      <w:r w:rsidRPr="00E46776">
        <w:rPr>
          <w:rFonts w:ascii="Arial" w:hAnsi="Arial" w:cs="Arial"/>
        </w:rPr>
        <w:t xml:space="preserve">. </w:t>
      </w:r>
      <w:r w:rsidRPr="00E46776">
        <w:rPr>
          <w:rFonts w:ascii="Arial" w:hAnsi="Arial" w:cs="Arial"/>
          <w:bCs/>
        </w:rPr>
        <w:t xml:space="preserve">Federalism </w:t>
      </w:r>
      <w:r w:rsidRPr="00E46776">
        <w:rPr>
          <w:rFonts w:ascii="Arial" w:hAnsi="Arial" w:cs="Arial"/>
        </w:rPr>
        <w:t xml:space="preserve">is the idea that government power is SHARED between the national or </w:t>
      </w:r>
      <w:r w:rsidRPr="00E46776">
        <w:rPr>
          <w:rFonts w:ascii="Arial" w:hAnsi="Arial" w:cs="Arial"/>
          <w:b/>
        </w:rPr>
        <w:t xml:space="preserve">federal </w:t>
      </w:r>
      <w:r w:rsidRPr="00E46776">
        <w:rPr>
          <w:rFonts w:ascii="Arial" w:hAnsi="Arial" w:cs="Arial"/>
        </w:rPr>
        <w:t>government and state governments. Federalism helped to fix many of the problems caused by the Articles of Confederation by creating a balance between national</w:t>
      </w:r>
      <w:r w:rsidR="00F009CB">
        <w:rPr>
          <w:rFonts w:ascii="Arial" w:hAnsi="Arial" w:cs="Arial"/>
        </w:rPr>
        <w:t xml:space="preserve"> </w:t>
      </w:r>
      <w:r w:rsidRPr="00E46776">
        <w:rPr>
          <w:rFonts w:ascii="Arial" w:hAnsi="Arial" w:cs="Arial"/>
        </w:rPr>
        <w:t>powers and state powers</w:t>
      </w:r>
      <w:r>
        <w:rPr>
          <w:rFonts w:ascii="Arial" w:hAnsi="Arial" w:cs="Arial"/>
        </w:rPr>
        <w:t>.</w:t>
      </w:r>
    </w:p>
    <w:p w14:paraId="4E77D2F4" w14:textId="5DCA92EC" w:rsidR="00195C9B" w:rsidRPr="00E46776" w:rsidRDefault="00195C9B" w:rsidP="00E46776">
      <w:pPr>
        <w:rPr>
          <w:rFonts w:ascii="Arial" w:hAnsi="Arial" w:cs="Arial"/>
          <w:sz w:val="12"/>
          <w:szCs w:val="12"/>
        </w:rPr>
      </w:pPr>
    </w:p>
    <w:p w14:paraId="025771C7" w14:textId="77777777" w:rsidR="00E46776" w:rsidRDefault="00E46776" w:rsidP="00E46776">
      <w:pPr>
        <w:rPr>
          <w:rFonts w:ascii="Arial" w:hAnsi="Arial" w:cs="Arial"/>
        </w:rPr>
      </w:pPr>
      <w:r w:rsidRPr="00E46776">
        <w:rPr>
          <w:rFonts w:ascii="Arial" w:hAnsi="Arial" w:cs="Arial"/>
        </w:rPr>
        <w:t xml:space="preserve">The Founding Fathers created the system of federalism to keep </w:t>
      </w:r>
      <w:r>
        <w:rPr>
          <w:rFonts w:ascii="Arial" w:hAnsi="Arial" w:cs="Arial"/>
        </w:rPr>
        <w:t xml:space="preserve">the federal and </w:t>
      </w:r>
      <w:r w:rsidRPr="00E46776">
        <w:rPr>
          <w:rFonts w:ascii="Arial" w:hAnsi="Arial" w:cs="Arial"/>
        </w:rPr>
        <w:t xml:space="preserve">state governments from becoming too powerful. </w:t>
      </w:r>
    </w:p>
    <w:p w14:paraId="7DE25C10" w14:textId="77777777" w:rsidR="00E46776" w:rsidRPr="00E46776" w:rsidRDefault="00E46776" w:rsidP="00E46776">
      <w:pPr>
        <w:rPr>
          <w:rFonts w:ascii="Arial" w:hAnsi="Arial" w:cs="Arial"/>
          <w:sz w:val="12"/>
          <w:szCs w:val="12"/>
        </w:rPr>
      </w:pPr>
    </w:p>
    <w:p w14:paraId="5177F329" w14:textId="189EAC4E" w:rsidR="00E46776" w:rsidRDefault="00E46776" w:rsidP="00E46776">
      <w:pPr>
        <w:rPr>
          <w:rFonts w:ascii="Arial" w:hAnsi="Arial" w:cs="Arial"/>
        </w:rPr>
      </w:pPr>
      <w:r w:rsidRPr="00E46776">
        <w:rPr>
          <w:rFonts w:ascii="Arial" w:hAnsi="Arial" w:cs="Arial"/>
        </w:rPr>
        <w:t xml:space="preserve">The Constitution includes three types of powers to protect and define the powers of the </w:t>
      </w:r>
      <w:r w:rsidR="00F009CB">
        <w:rPr>
          <w:rFonts w:ascii="Arial" w:hAnsi="Arial" w:cs="Arial"/>
        </w:rPr>
        <w:t xml:space="preserve">federal </w:t>
      </w:r>
      <w:r w:rsidRPr="00E46776">
        <w:rPr>
          <w:rFonts w:ascii="Arial" w:hAnsi="Arial" w:cs="Arial"/>
        </w:rPr>
        <w:t>and state governments. These powers are</w:t>
      </w:r>
      <w:r w:rsidR="00F009CB">
        <w:rPr>
          <w:rFonts w:ascii="Arial" w:hAnsi="Arial" w:cs="Arial"/>
        </w:rPr>
        <w:t>:</w:t>
      </w:r>
      <w:r w:rsidRPr="00E46776">
        <w:rPr>
          <w:rFonts w:ascii="Arial" w:hAnsi="Arial" w:cs="Arial"/>
        </w:rPr>
        <w:t xml:space="preserve"> </w:t>
      </w:r>
    </w:p>
    <w:p w14:paraId="73B5A3A3" w14:textId="570230D5" w:rsidR="00E46776" w:rsidRDefault="00E46776" w:rsidP="00E46776">
      <w:pPr>
        <w:pStyle w:val="ListParagraph"/>
        <w:numPr>
          <w:ilvl w:val="0"/>
          <w:numId w:val="5"/>
        </w:numPr>
        <w:rPr>
          <w:rFonts w:ascii="Arial" w:hAnsi="Arial" w:cs="Arial"/>
        </w:rPr>
      </w:pPr>
      <w:r w:rsidRPr="00E46776">
        <w:rPr>
          <w:rFonts w:ascii="Arial" w:hAnsi="Arial" w:cs="Arial"/>
          <w:b/>
        </w:rPr>
        <w:t>enumerated</w:t>
      </w:r>
      <w:r w:rsidRPr="00E46776">
        <w:rPr>
          <w:rFonts w:ascii="Arial" w:hAnsi="Arial" w:cs="Arial"/>
        </w:rPr>
        <w:t xml:space="preserve">, or </w:t>
      </w:r>
      <w:r w:rsidRPr="00E46776">
        <w:rPr>
          <w:rFonts w:ascii="Arial" w:hAnsi="Arial" w:cs="Arial"/>
          <w:b/>
        </w:rPr>
        <w:t>delegated</w:t>
      </w:r>
      <w:r w:rsidRPr="00E46776">
        <w:rPr>
          <w:rFonts w:ascii="Arial" w:hAnsi="Arial" w:cs="Arial"/>
        </w:rPr>
        <w:t>, powers that belong to the federal</w:t>
      </w:r>
      <w:r>
        <w:rPr>
          <w:rFonts w:ascii="Arial" w:hAnsi="Arial" w:cs="Arial"/>
        </w:rPr>
        <w:t xml:space="preserve"> (national)</w:t>
      </w:r>
      <w:r w:rsidRPr="00E46776">
        <w:rPr>
          <w:rFonts w:ascii="Arial" w:hAnsi="Arial" w:cs="Arial"/>
        </w:rPr>
        <w:t xml:space="preserve"> government, </w:t>
      </w:r>
    </w:p>
    <w:p w14:paraId="121479DF" w14:textId="22B7000A" w:rsidR="00E46776" w:rsidRDefault="00E46776" w:rsidP="00E46776">
      <w:pPr>
        <w:pStyle w:val="ListParagraph"/>
        <w:numPr>
          <w:ilvl w:val="0"/>
          <w:numId w:val="5"/>
        </w:numPr>
        <w:rPr>
          <w:rFonts w:ascii="Arial" w:hAnsi="Arial" w:cs="Arial"/>
        </w:rPr>
      </w:pPr>
      <w:r w:rsidRPr="00E46776">
        <w:rPr>
          <w:rFonts w:ascii="Arial" w:hAnsi="Arial" w:cs="Arial"/>
          <w:b/>
        </w:rPr>
        <w:t>reserved</w:t>
      </w:r>
      <w:r w:rsidRPr="00E46776">
        <w:rPr>
          <w:rFonts w:ascii="Arial" w:hAnsi="Arial" w:cs="Arial"/>
        </w:rPr>
        <w:t xml:space="preserve"> powers that belong to the state</w:t>
      </w:r>
      <w:r w:rsidR="00F009CB">
        <w:rPr>
          <w:rFonts w:ascii="Arial" w:hAnsi="Arial" w:cs="Arial"/>
        </w:rPr>
        <w:t xml:space="preserve"> governments</w:t>
      </w:r>
      <w:r w:rsidRPr="00E46776">
        <w:rPr>
          <w:rFonts w:ascii="Arial" w:hAnsi="Arial" w:cs="Arial"/>
        </w:rPr>
        <w:t xml:space="preserve">, and </w:t>
      </w:r>
    </w:p>
    <w:p w14:paraId="5DC8D3C6" w14:textId="0C304113" w:rsidR="00E46776" w:rsidRDefault="00E46776" w:rsidP="00E46776">
      <w:pPr>
        <w:pStyle w:val="ListParagraph"/>
        <w:numPr>
          <w:ilvl w:val="0"/>
          <w:numId w:val="5"/>
        </w:numPr>
        <w:rPr>
          <w:rFonts w:ascii="Arial" w:hAnsi="Arial" w:cs="Arial"/>
        </w:rPr>
      </w:pPr>
      <w:r w:rsidRPr="00E46776">
        <w:rPr>
          <w:rFonts w:ascii="Arial" w:hAnsi="Arial" w:cs="Arial"/>
          <w:b/>
        </w:rPr>
        <w:t xml:space="preserve">concurrent </w:t>
      </w:r>
      <w:r w:rsidRPr="00E46776">
        <w:rPr>
          <w:rFonts w:ascii="Arial" w:hAnsi="Arial" w:cs="Arial"/>
        </w:rPr>
        <w:t>powers that the two levels share.</w:t>
      </w:r>
    </w:p>
    <w:p w14:paraId="323D2436" w14:textId="77777777" w:rsidR="00E46776" w:rsidRPr="00E46776" w:rsidRDefault="00E46776" w:rsidP="00E46776">
      <w:pPr>
        <w:pStyle w:val="ListParagraph"/>
        <w:ind w:left="1440"/>
        <w:rPr>
          <w:rFonts w:ascii="Arial" w:hAnsi="Arial" w:cs="Arial"/>
          <w:sz w:val="12"/>
          <w:szCs w:val="12"/>
        </w:rPr>
      </w:pPr>
    </w:p>
    <w:p w14:paraId="5894F9FE" w14:textId="6F61CE33" w:rsidR="00E46776" w:rsidRDefault="00E46776" w:rsidP="00E46776">
      <w:pPr>
        <w:rPr>
          <w:rFonts w:ascii="Arial" w:hAnsi="Arial" w:cs="Arial"/>
        </w:rPr>
      </w:pPr>
      <w:r>
        <w:rPr>
          <w:noProof/>
        </w:rPr>
        <w:drawing>
          <wp:anchor distT="0" distB="0" distL="114300" distR="114300" simplePos="0" relativeHeight="251658240" behindDoc="1" locked="0" layoutInCell="1" allowOverlap="1" wp14:anchorId="1A349484" wp14:editId="2FED4106">
            <wp:simplePos x="0" y="0"/>
            <wp:positionH relativeFrom="column">
              <wp:posOffset>0</wp:posOffset>
            </wp:positionH>
            <wp:positionV relativeFrom="paragraph">
              <wp:posOffset>3810</wp:posOffset>
            </wp:positionV>
            <wp:extent cx="1142708" cy="861646"/>
            <wp:effectExtent l="0" t="0" r="635" b="2540"/>
            <wp:wrapTight wrapText="bothSides">
              <wp:wrapPolygon edited="0">
                <wp:start x="0" y="0"/>
                <wp:lineTo x="0" y="21345"/>
                <wp:lineTo x="21372" y="21345"/>
                <wp:lineTo x="21372" y="0"/>
                <wp:lineTo x="0" y="0"/>
              </wp:wrapPolygon>
            </wp:wrapTight>
            <wp:docPr id="9" name="image3.png" descr="A picture containing drawing, shi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extLst>
                        <a:ext uri="{28A0092B-C50C-407E-A947-70E740481C1C}">
                          <a14:useLocalDpi xmlns:a14="http://schemas.microsoft.com/office/drawing/2010/main" val="0"/>
                        </a:ext>
                      </a:extLst>
                    </a:blip>
                    <a:srcRect l="16760" t="25030" r="16201" b="27095"/>
                    <a:stretch/>
                  </pic:blipFill>
                  <pic:spPr bwMode="auto">
                    <a:xfrm>
                      <a:off x="0" y="0"/>
                      <a:ext cx="1142708" cy="861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6776">
        <w:rPr>
          <w:rFonts w:ascii="Arial" w:hAnsi="Arial" w:cs="Arial"/>
        </w:rPr>
        <w:t xml:space="preserve">Under </w:t>
      </w:r>
      <w:r>
        <w:rPr>
          <w:rFonts w:ascii="Arial" w:hAnsi="Arial" w:cs="Arial"/>
        </w:rPr>
        <w:t xml:space="preserve">a </w:t>
      </w:r>
      <w:r w:rsidRPr="00E46776">
        <w:rPr>
          <w:rFonts w:ascii="Arial" w:hAnsi="Arial" w:cs="Arial"/>
        </w:rPr>
        <w:t>federal</w:t>
      </w:r>
      <w:r>
        <w:rPr>
          <w:rFonts w:ascii="Arial" w:hAnsi="Arial" w:cs="Arial"/>
        </w:rPr>
        <w:t xml:space="preserve"> system</w:t>
      </w:r>
      <w:r w:rsidRPr="00E46776">
        <w:rPr>
          <w:rFonts w:ascii="Arial" w:hAnsi="Arial" w:cs="Arial"/>
        </w:rPr>
        <w:t xml:space="preserve"> states have reserved powers, the</w:t>
      </w:r>
      <w:r>
        <w:rPr>
          <w:rFonts w:ascii="Arial" w:hAnsi="Arial" w:cs="Arial"/>
        </w:rPr>
        <w:t>y can create their</w:t>
      </w:r>
      <w:r w:rsidRPr="00E46776">
        <w:rPr>
          <w:rFonts w:ascii="Arial" w:hAnsi="Arial" w:cs="Arial"/>
        </w:rPr>
        <w:t xml:space="preserve"> own laws, and the</w:t>
      </w:r>
      <w:r>
        <w:rPr>
          <w:rFonts w:ascii="Arial" w:hAnsi="Arial" w:cs="Arial"/>
        </w:rPr>
        <w:t>y</w:t>
      </w:r>
      <w:r w:rsidRPr="00E46776">
        <w:rPr>
          <w:rFonts w:ascii="Arial" w:hAnsi="Arial" w:cs="Arial"/>
        </w:rPr>
        <w:t xml:space="preserve"> </w:t>
      </w:r>
      <w:r>
        <w:rPr>
          <w:rFonts w:ascii="Arial" w:hAnsi="Arial" w:cs="Arial"/>
        </w:rPr>
        <w:t xml:space="preserve">have their </w:t>
      </w:r>
      <w:r w:rsidRPr="00E46776">
        <w:rPr>
          <w:rFonts w:ascii="Arial" w:hAnsi="Arial" w:cs="Arial"/>
        </w:rPr>
        <w:t xml:space="preserve">own constitution. </w:t>
      </w:r>
      <w:r>
        <w:rPr>
          <w:rFonts w:ascii="Arial" w:hAnsi="Arial" w:cs="Arial"/>
        </w:rPr>
        <w:t>But,</w:t>
      </w:r>
      <w:r w:rsidRPr="00E46776">
        <w:rPr>
          <w:rFonts w:ascii="Arial" w:hAnsi="Arial" w:cs="Arial"/>
        </w:rPr>
        <w:t xml:space="preserve"> the U.S. Constitution is the “Supreme Law of the Land.” The Supremacy Clause</w:t>
      </w:r>
      <w:r>
        <w:rPr>
          <w:rFonts w:ascii="Arial" w:hAnsi="Arial" w:cs="Arial"/>
        </w:rPr>
        <w:t>, found in the U.S. Constitution,</w:t>
      </w:r>
      <w:r w:rsidRPr="00E46776">
        <w:rPr>
          <w:rFonts w:ascii="Arial" w:hAnsi="Arial" w:cs="Arial"/>
        </w:rPr>
        <w:t xml:space="preserve"> states that</w:t>
      </w:r>
    </w:p>
    <w:p w14:paraId="57E9E034" w14:textId="77777777" w:rsidR="00E46776" w:rsidRPr="00E46776" w:rsidRDefault="00E46776" w:rsidP="00E46776">
      <w:pPr>
        <w:ind w:firstLine="720"/>
        <w:jc w:val="both"/>
        <w:rPr>
          <w:sz w:val="12"/>
          <w:szCs w:val="12"/>
        </w:rPr>
      </w:pPr>
    </w:p>
    <w:p w14:paraId="424B0FAB" w14:textId="77777777" w:rsidR="00E46776" w:rsidRPr="00E46776" w:rsidRDefault="00E46776" w:rsidP="00E46776">
      <w:pPr>
        <w:jc w:val="both"/>
        <w:rPr>
          <w:rFonts w:ascii="Arial" w:hAnsi="Arial" w:cs="Arial"/>
          <w:b/>
          <w:i/>
        </w:rPr>
      </w:pPr>
      <w:r w:rsidRPr="00E46776">
        <w:rPr>
          <w:rFonts w:ascii="Arial" w:hAnsi="Arial" w:cs="Arial"/>
          <w:b/>
          <w:i/>
        </w:rPr>
        <w:t>“This Constitution, and the laws of the United States, which shall be made in Pursuance thereof...shall be the supreme Law of the Land…”</w:t>
      </w:r>
    </w:p>
    <w:p w14:paraId="531EE1CD" w14:textId="77777777" w:rsidR="00E46776" w:rsidRPr="00E46776" w:rsidRDefault="00E46776" w:rsidP="00E46776">
      <w:pPr>
        <w:ind w:firstLine="720"/>
        <w:jc w:val="both"/>
        <w:rPr>
          <w:rFonts w:ascii="Arial" w:hAnsi="Arial" w:cs="Arial"/>
          <w:sz w:val="12"/>
          <w:szCs w:val="12"/>
        </w:rPr>
      </w:pPr>
    </w:p>
    <w:p w14:paraId="54A4F8B9" w14:textId="443B22E1" w:rsidR="00E46776" w:rsidRPr="00E46776" w:rsidRDefault="00E46776" w:rsidP="00E46776">
      <w:pPr>
        <w:ind w:firstLine="720"/>
        <w:jc w:val="both"/>
        <w:rPr>
          <w:rFonts w:ascii="Arial" w:hAnsi="Arial" w:cs="Arial"/>
          <w:b/>
        </w:rPr>
      </w:pPr>
      <w:r>
        <w:rPr>
          <w:rFonts w:ascii="Arial" w:hAnsi="Arial" w:cs="Arial"/>
        </w:rPr>
        <w:t>The</w:t>
      </w:r>
      <w:r w:rsidRPr="00E46776">
        <w:rPr>
          <w:rFonts w:ascii="Arial" w:hAnsi="Arial" w:cs="Arial"/>
        </w:rPr>
        <w:t xml:space="preserve"> Supremacy Clause means that no state can pass laws or do anything that violates the U.S. Constitution, because the U.S. Constitution is supreme over state constitutions and laws. And that is at the heart of federalism.</w:t>
      </w:r>
    </w:p>
    <w:p w14:paraId="53895E0C" w14:textId="77777777" w:rsidR="00E46776" w:rsidRPr="00E46776" w:rsidRDefault="00E46776" w:rsidP="00E46776">
      <w:pPr>
        <w:rPr>
          <w:rFonts w:ascii="Arial" w:hAnsi="Arial" w:cs="Arial"/>
        </w:rPr>
      </w:pPr>
    </w:p>
    <w:sectPr w:rsidR="00E46776" w:rsidRPr="00E46776" w:rsidSect="008174D9">
      <w:footerReference w:type="even" r:id="rId11"/>
      <w:footerReference w:type="defaul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8109" w14:textId="77777777" w:rsidR="006B7169" w:rsidRDefault="006B7169" w:rsidP="00B41C80">
      <w:r>
        <w:separator/>
      </w:r>
    </w:p>
  </w:endnote>
  <w:endnote w:type="continuationSeparator" w:id="0">
    <w:p w14:paraId="48D329E3" w14:textId="77777777" w:rsidR="006B7169" w:rsidRDefault="006B7169"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6779868"/>
      <w:docPartObj>
        <w:docPartGallery w:val="Page Numbers (Bottom of Page)"/>
        <w:docPartUnique/>
      </w:docPartObj>
    </w:sdtPr>
    <w:sdtEndPr>
      <w:rPr>
        <w:rStyle w:val="PageNumber"/>
        <w:rFonts w:ascii="Times New Roman" w:hAnsi="Times New Roman" w:cs="Times New Roman"/>
        <w:sz w:val="20"/>
        <w:szCs w:val="20"/>
      </w:rPr>
    </w:sdtEndPr>
    <w:sdtContent>
      <w:p w14:paraId="190AF7BC" w14:textId="48AAC239" w:rsidR="00B41C80" w:rsidRPr="000676D3" w:rsidRDefault="00B41C80" w:rsidP="00D16FDD">
        <w:pPr>
          <w:pStyle w:val="Footer"/>
          <w:framePr w:wrap="none" w:vAnchor="text" w:hAnchor="margin" w:xAlign="right" w:y="1"/>
          <w:rPr>
            <w:rStyle w:val="PageNumber"/>
            <w:rFonts w:ascii="Times New Roman" w:hAnsi="Times New Roman" w:cs="Times New Roman"/>
            <w:sz w:val="20"/>
            <w:szCs w:val="20"/>
          </w:rPr>
        </w:pPr>
        <w:r w:rsidRPr="000676D3">
          <w:rPr>
            <w:rStyle w:val="PageNumber"/>
            <w:rFonts w:ascii="Times New Roman" w:hAnsi="Times New Roman" w:cs="Times New Roman"/>
            <w:sz w:val="20"/>
            <w:szCs w:val="20"/>
          </w:rPr>
          <w:fldChar w:fldCharType="begin"/>
        </w:r>
        <w:r w:rsidRPr="000676D3">
          <w:rPr>
            <w:rStyle w:val="PageNumber"/>
            <w:rFonts w:ascii="Times New Roman" w:hAnsi="Times New Roman" w:cs="Times New Roman"/>
            <w:sz w:val="20"/>
            <w:szCs w:val="20"/>
          </w:rPr>
          <w:instrText xml:space="preserve"> PAGE </w:instrText>
        </w:r>
        <w:r w:rsidRPr="000676D3">
          <w:rPr>
            <w:rStyle w:val="PageNumber"/>
            <w:rFonts w:ascii="Times New Roman" w:hAnsi="Times New Roman" w:cs="Times New Roman"/>
            <w:sz w:val="20"/>
            <w:szCs w:val="20"/>
          </w:rPr>
          <w:fldChar w:fldCharType="separate"/>
        </w:r>
        <w:r w:rsidRPr="000676D3">
          <w:rPr>
            <w:rStyle w:val="PageNumber"/>
            <w:rFonts w:ascii="Times New Roman" w:hAnsi="Times New Roman" w:cs="Times New Roman"/>
            <w:noProof/>
            <w:sz w:val="20"/>
            <w:szCs w:val="20"/>
          </w:rPr>
          <w:t>1</w:t>
        </w:r>
        <w:r w:rsidRPr="000676D3">
          <w:rPr>
            <w:rStyle w:val="PageNumber"/>
            <w:rFonts w:ascii="Times New Roman" w:hAnsi="Times New Roman" w:cs="Times New Roman"/>
            <w:sz w:val="20"/>
            <w:szCs w:val="20"/>
          </w:rPr>
          <w:fldChar w:fldCharType="end"/>
        </w:r>
      </w:p>
    </w:sdtContent>
  </w:sdt>
  <w:p w14:paraId="5FF6C5B1" w14:textId="3687E47B" w:rsidR="00B41C80" w:rsidRPr="002B784F" w:rsidRDefault="00B41C80" w:rsidP="002B784F">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4C53B3" w14:paraId="6A11BB79" w14:textId="77777777" w:rsidTr="00924BDF">
      <w:tc>
        <w:tcPr>
          <w:tcW w:w="11700" w:type="dxa"/>
        </w:tcPr>
        <w:p w14:paraId="75F59994" w14:textId="77777777" w:rsidR="004C53B3" w:rsidRDefault="004C53B3"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4C53B3" w14:paraId="76413C65" w14:textId="77777777" w:rsidTr="00924BDF">
      <w:tc>
        <w:tcPr>
          <w:tcW w:w="11700" w:type="dxa"/>
        </w:tcPr>
        <w:p w14:paraId="455202C6" w14:textId="77777777" w:rsidR="004C53B3" w:rsidRDefault="004C53B3" w:rsidP="00924BDF">
          <w:pPr>
            <w:pStyle w:val="ListParagraph"/>
            <w:ind w:left="0"/>
            <w:jc w:val="center"/>
            <w:rPr>
              <w:rFonts w:ascii="Arial" w:hAnsi="Arial" w:cs="Arial"/>
              <w:sz w:val="12"/>
              <w:szCs w:val="12"/>
            </w:rPr>
          </w:pPr>
          <w:r w:rsidRPr="005A401B">
            <w:rPr>
              <w:noProof/>
            </w:rPr>
            <w:drawing>
              <wp:inline distT="0" distB="0" distL="0" distR="0" wp14:anchorId="3FB6E00F" wp14:editId="65BE728B">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563D2931" wp14:editId="03622FD2">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68D137CB" wp14:editId="3D5662E7">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361D10EF" wp14:editId="141F7293">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74006229" w:rsidR="00B5498F" w:rsidRPr="00195C9B" w:rsidRDefault="00195C9B" w:rsidP="002B784F">
    <w:pPr>
      <w:pStyle w:val="Footer"/>
      <w:rPr>
        <w:rFonts w:ascii="Arial" w:hAnsi="Arial" w:cs="Arial"/>
        <w:b/>
        <w:bCs/>
        <w:sz w:val="20"/>
        <w:szCs w:val="20"/>
      </w:rPr>
    </w:pPr>
    <w:r w:rsidRPr="00195C9B">
      <w:rPr>
        <w:rFonts w:ascii="Arial" w:hAnsi="Arial" w:cs="Arial"/>
        <w:b/>
        <w:bCs/>
        <w:sz w:val="20"/>
        <w:szCs w:val="20"/>
      </w:rPr>
      <w:t>SS.7.C.</w:t>
    </w:r>
    <w:r w:rsidR="00E46776">
      <w:rPr>
        <w:rFonts w:ascii="Arial" w:hAnsi="Arial" w:cs="Arial"/>
        <w:b/>
        <w:bCs/>
        <w:sz w:val="20"/>
        <w:szCs w:val="20"/>
      </w:rPr>
      <w:t>3.4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6A20" w14:textId="77777777" w:rsidR="006B7169" w:rsidRDefault="006B7169" w:rsidP="00B41C80">
      <w:r>
        <w:separator/>
      </w:r>
    </w:p>
  </w:footnote>
  <w:footnote w:type="continuationSeparator" w:id="0">
    <w:p w14:paraId="761C7598" w14:textId="77777777" w:rsidR="006B7169" w:rsidRDefault="006B7169" w:rsidP="00B4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23"/>
    <w:multiLevelType w:val="hybridMultilevel"/>
    <w:tmpl w:val="079412BE"/>
    <w:lvl w:ilvl="0" w:tplc="D294F49A">
      <w:start w:val="1"/>
      <w:numFmt w:val="bullet"/>
      <w:lvlText w:val="*"/>
      <w:lvlJc w:val="left"/>
      <w:pPr>
        <w:ind w:left="144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676D3"/>
    <w:rsid w:val="000715E0"/>
    <w:rsid w:val="00073350"/>
    <w:rsid w:val="00106BE8"/>
    <w:rsid w:val="001172A6"/>
    <w:rsid w:val="00130476"/>
    <w:rsid w:val="00156C0A"/>
    <w:rsid w:val="0019467A"/>
    <w:rsid w:val="00195C9B"/>
    <w:rsid w:val="001D5754"/>
    <w:rsid w:val="001F27CC"/>
    <w:rsid w:val="00217879"/>
    <w:rsid w:val="002A629B"/>
    <w:rsid w:val="002B784F"/>
    <w:rsid w:val="00313EFC"/>
    <w:rsid w:val="00327888"/>
    <w:rsid w:val="00334442"/>
    <w:rsid w:val="003925E1"/>
    <w:rsid w:val="00397012"/>
    <w:rsid w:val="00403B58"/>
    <w:rsid w:val="00415FFA"/>
    <w:rsid w:val="00481C85"/>
    <w:rsid w:val="004C53B3"/>
    <w:rsid w:val="00542B08"/>
    <w:rsid w:val="005D244C"/>
    <w:rsid w:val="005E4172"/>
    <w:rsid w:val="006409F4"/>
    <w:rsid w:val="00644C0D"/>
    <w:rsid w:val="00662243"/>
    <w:rsid w:val="006A79C9"/>
    <w:rsid w:val="006B7169"/>
    <w:rsid w:val="006D4271"/>
    <w:rsid w:val="00733651"/>
    <w:rsid w:val="0078149C"/>
    <w:rsid w:val="008174D9"/>
    <w:rsid w:val="00991A66"/>
    <w:rsid w:val="00A63093"/>
    <w:rsid w:val="00A75F6D"/>
    <w:rsid w:val="00AB4F97"/>
    <w:rsid w:val="00B41C80"/>
    <w:rsid w:val="00B5498F"/>
    <w:rsid w:val="00C760FD"/>
    <w:rsid w:val="00C95EBD"/>
    <w:rsid w:val="00D0605B"/>
    <w:rsid w:val="00D27DC4"/>
    <w:rsid w:val="00D90350"/>
    <w:rsid w:val="00E46776"/>
    <w:rsid w:val="00ED04D1"/>
    <w:rsid w:val="00F009CB"/>
    <w:rsid w:val="00F2020F"/>
    <w:rsid w:val="00F67870"/>
    <w:rsid w:val="00F7370A"/>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tiff"/><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CA7D-746B-504C-8CF4-ADC3951F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452</Words>
  <Characters>2215</Characters>
  <Application>Microsoft Macintosh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6</cp:revision>
  <dcterms:created xsi:type="dcterms:W3CDTF">2020-07-23T01:26:00Z</dcterms:created>
  <dcterms:modified xsi:type="dcterms:W3CDTF">2020-06-07T14:45:00Z</dcterms:modified>
</cp:coreProperties>
</file>