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87F8" w14:textId="77777777" w:rsidR="003D4AC7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775064" wp14:editId="6453C75F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800735" cy="804545"/>
            <wp:effectExtent l="0" t="0" r="0" b="0"/>
            <wp:wrapSquare wrapText="bothSides" distT="0" distB="0" distL="114300" distR="114300"/>
            <wp:docPr id="2050332883" name="image1.png" descr="A red and blue circle with white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red and blue circle with white text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146671" wp14:editId="12AB0293">
                <wp:simplePos x="0" y="0"/>
                <wp:positionH relativeFrom="column">
                  <wp:posOffset>863600</wp:posOffset>
                </wp:positionH>
                <wp:positionV relativeFrom="paragraph">
                  <wp:posOffset>241300</wp:posOffset>
                </wp:positionV>
                <wp:extent cx="2320925" cy="885825"/>
                <wp:effectExtent l="0" t="0" r="0" b="0"/>
                <wp:wrapSquare wrapText="bothSides" distT="0" distB="0" distL="114300" distR="114300"/>
                <wp:docPr id="2050332877" name="Rectangle 2050332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0300" y="3341850"/>
                          <a:ext cx="2311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1EE062" w14:textId="58C5E228" w:rsidR="003D4AC7" w:rsidRDefault="0000000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323E4F"/>
                                <w:sz w:val="24"/>
                              </w:rPr>
                              <w:t>Citizen You: SS.7.CG.2.</w:t>
                            </w:r>
                            <w:r w:rsidR="002D0362">
                              <w:rPr>
                                <w:i/>
                                <w:color w:val="323E4F"/>
                                <w:sz w:val="24"/>
                              </w:rPr>
                              <w:t>2</w:t>
                            </w:r>
                          </w:p>
                          <w:p w14:paraId="7292CAB8" w14:textId="77777777" w:rsidR="003D4AC7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323E4F"/>
                                <w:sz w:val="24"/>
                              </w:rPr>
                              <w:t xml:space="preserve">Citizen Obligations and Responsibilities </w:t>
                            </w:r>
                          </w:p>
                          <w:p w14:paraId="0477DAC0" w14:textId="77777777" w:rsidR="003D4AC7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</w:rPr>
                              <w:t>READING #3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46671" id="Rectangle 2050332877" o:spid="_x0000_s1026" style="position:absolute;margin-left:68pt;margin-top:19pt;width:182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" filled="f" stroked="f">
                <v:textbox inset="2.53958mm,1.2694mm,2.53958mm,1.2694mm">
                  <w:txbxContent>
                    <w:p w14:paraId="231EE062" w14:textId="58C5E228" w:rsidR="003D4AC7" w:rsidRDefault="00000000">
                      <w:pPr>
                        <w:textDirection w:val="btLr"/>
                      </w:pPr>
                      <w:r>
                        <w:rPr>
                          <w:i/>
                          <w:color w:val="323E4F"/>
                          <w:sz w:val="24"/>
                        </w:rPr>
                        <w:t>Citizen You: SS.7.CG.2.</w:t>
                      </w:r>
                      <w:r w:rsidR="002D0362">
                        <w:rPr>
                          <w:i/>
                          <w:color w:val="323E4F"/>
                          <w:sz w:val="24"/>
                        </w:rPr>
                        <w:t>2</w:t>
                      </w:r>
                    </w:p>
                    <w:p w14:paraId="7292CAB8" w14:textId="77777777" w:rsidR="003D4AC7" w:rsidRDefault="00000000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323E4F"/>
                          <w:sz w:val="24"/>
                        </w:rPr>
                        <w:t xml:space="preserve">Citizen Obligations and Responsibilities </w:t>
                      </w:r>
                    </w:p>
                    <w:p w14:paraId="0477DAC0" w14:textId="77777777" w:rsidR="003D4AC7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323E4F"/>
                          <w:sz w:val="24"/>
                        </w:rPr>
                        <w:t>READING #3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58E8F1A" wp14:editId="0914C026">
                <wp:simplePos x="0" y="0"/>
                <wp:positionH relativeFrom="column">
                  <wp:posOffset>3175000</wp:posOffset>
                </wp:positionH>
                <wp:positionV relativeFrom="paragraph">
                  <wp:posOffset>241300</wp:posOffset>
                </wp:positionV>
                <wp:extent cx="2867025" cy="695325"/>
                <wp:effectExtent l="0" t="0" r="0" b="0"/>
                <wp:wrapSquare wrapText="bothSides" distT="0" distB="0" distL="114300" distR="114300"/>
                <wp:docPr id="2050332880" name="Rectangle 2050332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43710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69FAC" w14:textId="77777777" w:rsidR="003D4AC7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Name: ________________________</w:t>
                            </w:r>
                          </w:p>
                          <w:p w14:paraId="27386DAA" w14:textId="77777777" w:rsidR="003D4AC7" w:rsidRDefault="003D4AC7">
                            <w:pPr>
                              <w:textDirection w:val="btLr"/>
                            </w:pPr>
                          </w:p>
                          <w:p w14:paraId="3AD3E6FA" w14:textId="77777777" w:rsidR="003D4AC7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 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241300</wp:posOffset>
                </wp:positionV>
                <wp:extent cx="2867025" cy="695325"/>
                <wp:effectExtent b="0" l="0" r="0" t="0"/>
                <wp:wrapSquare wrapText="bothSides" distB="0" distT="0" distL="114300" distR="114300"/>
                <wp:docPr id="205033288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C1C3443" wp14:editId="610DF2F6">
            <wp:simplePos x="0" y="0"/>
            <wp:positionH relativeFrom="column">
              <wp:posOffset>5892800</wp:posOffset>
            </wp:positionH>
            <wp:positionV relativeFrom="paragraph">
              <wp:posOffset>118110</wp:posOffset>
            </wp:positionV>
            <wp:extent cx="930910" cy="812165"/>
            <wp:effectExtent l="0" t="0" r="0" b="0"/>
            <wp:wrapSquare wrapText="bothSides" distT="0" distB="0" distL="114300" distR="114300"/>
            <wp:docPr id="2050332882" name="image2.png" descr="A picture containing sketch, black, design, black and wh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sketch, black, design, black and white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5F0929" w14:textId="77777777" w:rsidR="003D4AC7" w:rsidRDefault="003D4AC7">
      <w:pPr>
        <w:tabs>
          <w:tab w:val="left" w:pos="7960"/>
        </w:tabs>
      </w:pPr>
    </w:p>
    <w:p w14:paraId="72EF6274" w14:textId="77777777" w:rsidR="003D4AC7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F2EB489" wp14:editId="6DD0DE8F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6985000" cy="622300"/>
                <wp:effectExtent l="0" t="0" r="0" b="0"/>
                <wp:wrapNone/>
                <wp:docPr id="2050332881" name="Rectangle 2050332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475200"/>
                          <a:ext cx="6972300" cy="609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6C4034" w14:textId="77777777" w:rsidR="003D4AC7" w:rsidRDefault="00000000">
                            <w:pPr>
                              <w:spacing w:before="91" w:line="241" w:lineRule="auto"/>
                              <w:ind w:right="235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SS.7.CG.2.2 Benchmark Clarification 3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Students will evaluate the obligations and responsibilities of citizens as they relate to active participation in society and government.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6985000" cy="622300"/>
                <wp:effectExtent b="0" l="0" r="0" t="0"/>
                <wp:wrapNone/>
                <wp:docPr id="205033288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0F6F848" wp14:editId="1D9F9E07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l="0" t="0" r="0" b="0"/>
                <wp:wrapNone/>
                <wp:docPr id="2050332878" name="Straight Arrow Connector 2050332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BC37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b="0" l="0" r="0" t="0"/>
                <wp:wrapNone/>
                <wp:docPr id="205033287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A0DFF1" w14:textId="77777777" w:rsidR="003D4AC7" w:rsidRDefault="003D4AC7"/>
    <w:p w14:paraId="0ABC1EA9" w14:textId="77777777" w:rsidR="003D4AC7" w:rsidRDefault="003D4AC7"/>
    <w:p w14:paraId="6DF0E167" w14:textId="77777777" w:rsidR="003D4AC7" w:rsidRDefault="003D4AC7"/>
    <w:p w14:paraId="4D042C78" w14:textId="77777777" w:rsidR="003D4AC7" w:rsidRDefault="003D4AC7"/>
    <w:p w14:paraId="342AE1C5" w14:textId="77777777" w:rsidR="003D4AC7" w:rsidRDefault="00000000">
      <w:pPr>
        <w:spacing w:before="134"/>
        <w:ind w:right="235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citizen </w:t>
      </w:r>
      <w:r>
        <w:rPr>
          <w:sz w:val="24"/>
          <w:szCs w:val="24"/>
        </w:rPr>
        <w:t xml:space="preserve">is a legal and protected member of a country. In the United States, citizens have both </w:t>
      </w:r>
      <w:r>
        <w:rPr>
          <w:b/>
          <w:sz w:val="24"/>
          <w:szCs w:val="24"/>
        </w:rPr>
        <w:t xml:space="preserve">obligations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>responsibilities</w:t>
      </w:r>
      <w:r>
        <w:rPr>
          <w:sz w:val="24"/>
          <w:szCs w:val="24"/>
        </w:rPr>
        <w:t xml:space="preserve">. In a democracy, the people actively participate in government and make decisions to promote the </w:t>
      </w:r>
      <w:r>
        <w:rPr>
          <w:b/>
          <w:sz w:val="24"/>
          <w:szCs w:val="24"/>
        </w:rPr>
        <w:t>common good</w:t>
      </w:r>
      <w:r>
        <w:rPr>
          <w:sz w:val="24"/>
          <w:szCs w:val="24"/>
        </w:rPr>
        <w:t xml:space="preserve">. Each </w:t>
      </w:r>
      <w:r>
        <w:rPr>
          <w:b/>
          <w:sz w:val="24"/>
          <w:szCs w:val="24"/>
        </w:rPr>
        <w:t xml:space="preserve">citizen </w:t>
      </w:r>
      <w:r>
        <w:rPr>
          <w:sz w:val="24"/>
          <w:szCs w:val="24"/>
        </w:rPr>
        <w:t xml:space="preserve">has certain basic </w:t>
      </w:r>
      <w:r>
        <w:rPr>
          <w:b/>
          <w:sz w:val="24"/>
          <w:szCs w:val="24"/>
        </w:rPr>
        <w:t xml:space="preserve">obligations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responsibilities </w:t>
      </w:r>
      <w:r>
        <w:rPr>
          <w:sz w:val="24"/>
          <w:szCs w:val="24"/>
        </w:rPr>
        <w:t xml:space="preserve">related to active participation in society and government. </w:t>
      </w:r>
    </w:p>
    <w:p w14:paraId="6C2404CD" w14:textId="77777777" w:rsidR="003D4AC7" w:rsidRDefault="003D4AC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3CD91C31" w14:textId="77777777" w:rsidR="003D4AC7" w:rsidRDefault="00000000">
      <w:pPr>
        <w:pBdr>
          <w:top w:val="nil"/>
          <w:left w:val="nil"/>
          <w:bottom w:val="nil"/>
          <w:right w:val="nil"/>
          <w:between w:val="nil"/>
        </w:pBdr>
        <w:ind w:right="2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Active participation comes in many different forms that include both obligations and responsibilities. Obeying the laws, registering for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elective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ervice</w:t>
      </w:r>
      <w:r>
        <w:rPr>
          <w:color w:val="000000"/>
          <w:sz w:val="24"/>
          <w:szCs w:val="24"/>
        </w:rPr>
        <w:t>, defending our nation, serving on juries, and paying taxes are all obligations of active participation in society and government.</w:t>
      </w:r>
    </w:p>
    <w:p w14:paraId="701B570B" w14:textId="77777777" w:rsidR="003D4AC7" w:rsidRDefault="00000000">
      <w:pPr>
        <w:pBdr>
          <w:top w:val="nil"/>
          <w:left w:val="nil"/>
          <w:bottom w:val="nil"/>
          <w:right w:val="nil"/>
          <w:between w:val="nil"/>
        </w:pBdr>
        <w:spacing w:before="134"/>
        <w:ind w:right="3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Here are examples of contributions that citizens can make that include obligations:</w:t>
      </w:r>
    </w:p>
    <w:p w14:paraId="63E739A1" w14:textId="77777777" w:rsidR="003D4A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right="3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Obeying laws (obligation) – </w:t>
      </w:r>
      <w:r>
        <w:rPr>
          <w:sz w:val="24"/>
          <w:szCs w:val="24"/>
        </w:rPr>
        <w:t>everyone has to follow federal, state, and local laws.</w:t>
      </w:r>
    </w:p>
    <w:p w14:paraId="389AC043" w14:textId="77777777" w:rsidR="003D4A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right="309"/>
        <w:rPr>
          <w:sz w:val="24"/>
          <w:szCs w:val="24"/>
        </w:rPr>
      </w:pPr>
      <w:r>
        <w:rPr>
          <w:sz w:val="24"/>
          <w:szCs w:val="24"/>
        </w:rPr>
        <w:t>Paying taxes (obligation) – everyone must pay federal, state, and local taxes.</w:t>
      </w:r>
    </w:p>
    <w:p w14:paraId="23CE9DF6" w14:textId="77777777" w:rsidR="003D4A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Taxes pay for different services the government provides.</w:t>
      </w:r>
    </w:p>
    <w:p w14:paraId="488EB51E" w14:textId="77777777" w:rsidR="003D4A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Jury duty (obligation) – the right to a trial by jury is a guarantee for the people; when called to do so, citizens must serve on juries.</w:t>
      </w:r>
    </w:p>
    <w:p w14:paraId="25C71611" w14:textId="77777777" w:rsidR="003D4A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Defending the nation (obligation) – all males between the ages of 18-25 have to register for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elective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ervic</w:t>
      </w:r>
      <w:r>
        <w:rPr>
          <w:color w:val="000000"/>
          <w:sz w:val="24"/>
          <w:szCs w:val="24"/>
        </w:rPr>
        <w:t>e. (This does not mean they immediately join the military; it means that they may be called up in an emergency.)</w:t>
      </w:r>
    </w:p>
    <w:p w14:paraId="61A65FAB" w14:textId="77777777" w:rsidR="003D4AC7" w:rsidRDefault="003D4AC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46B106A0" w14:textId="77777777" w:rsidR="003D4AC7" w:rsidRDefault="00000000">
      <w:pPr>
        <w:pBdr>
          <w:top w:val="nil"/>
          <w:left w:val="nil"/>
          <w:bottom w:val="nil"/>
          <w:right w:val="nil"/>
          <w:between w:val="nil"/>
        </w:pBdr>
        <w:ind w:righ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Registering to vote, attending civic meetings, joining interest groups, joining a political party, running for office, and petitioning the government are all responsibilities of good citizens related to active participation in society and government.</w:t>
      </w:r>
    </w:p>
    <w:p w14:paraId="10580A5C" w14:textId="77777777" w:rsidR="003D4AC7" w:rsidRDefault="00000000">
      <w:pPr>
        <w:pBdr>
          <w:top w:val="nil"/>
          <w:left w:val="nil"/>
          <w:bottom w:val="nil"/>
          <w:right w:val="nil"/>
          <w:between w:val="nil"/>
        </w:pBdr>
        <w:spacing w:before="134"/>
        <w:ind w:right="3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Here are examples of contributions that citizens can make that include both responsibilities:</w:t>
      </w:r>
    </w:p>
    <w:p w14:paraId="1C9223EC" w14:textId="77777777" w:rsidR="003D4AC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9" w:line="237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Voting (responsibility) – voting is important for democracy to work. Voting gives citizens the opportunity to be heard by government leaders and to express their opinions about candidates.</w:t>
      </w:r>
    </w:p>
    <w:p w14:paraId="2D78C690" w14:textId="77777777" w:rsidR="003D4AC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5" w:line="237" w:lineRule="auto"/>
        <w:ind w:right="309"/>
        <w:rPr>
          <w:sz w:val="24"/>
          <w:szCs w:val="24"/>
        </w:rPr>
      </w:pPr>
      <w:r>
        <w:rPr>
          <w:color w:val="000000"/>
          <w:sz w:val="24"/>
          <w:szCs w:val="24"/>
        </w:rPr>
        <w:t>Attending civic meetings (responsibility) – when a citizen attends civic meetings, such as a city council meeting, he or she can become a more informed citizen.</w:t>
      </w:r>
    </w:p>
    <w:p w14:paraId="0D665423" w14:textId="77777777" w:rsidR="003D4AC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7"/>
        <w:ind w:right="309"/>
        <w:rPr>
          <w:sz w:val="24"/>
          <w:szCs w:val="24"/>
        </w:rPr>
      </w:pPr>
      <w:r>
        <w:rPr>
          <w:color w:val="000000"/>
          <w:sz w:val="24"/>
          <w:szCs w:val="24"/>
        </w:rPr>
        <w:t>Petitioning the government (responsibility) – petitioning the government is a right listed in the First Amendment to the Constitution. This right means that citizens can tell the government what they believe the government should do about a specific problem.</w:t>
      </w:r>
    </w:p>
    <w:p w14:paraId="29B683AE" w14:textId="77777777" w:rsidR="003D4AC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7" w:line="242" w:lineRule="auto"/>
        <w:ind w:right="309"/>
        <w:rPr>
          <w:sz w:val="24"/>
          <w:szCs w:val="24"/>
        </w:rPr>
      </w:pPr>
      <w:r>
        <w:rPr>
          <w:color w:val="000000"/>
          <w:sz w:val="24"/>
          <w:szCs w:val="24"/>
        </w:rPr>
        <w:t>Running for office (responsibility) – running for office provides citizens an opportunity to become involved in the government and represent their community.</w:t>
      </w:r>
    </w:p>
    <w:p w14:paraId="59E67031" w14:textId="77777777" w:rsidR="003D4AC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4" w:line="242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Community service (responsibility) – performing community service provides an opportunity for people to understand problems in their community and help to fix them.</w:t>
      </w:r>
    </w:p>
    <w:p w14:paraId="786AFAAA" w14:textId="77777777" w:rsidR="003D4AC7" w:rsidRDefault="003D4A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1F370E" w14:textId="77777777" w:rsidR="003D4AC7" w:rsidRDefault="003D4AC7"/>
    <w:p w14:paraId="378FF21F" w14:textId="77777777" w:rsidR="003D4AC7" w:rsidRDefault="003D4AC7"/>
    <w:p w14:paraId="28486787" w14:textId="77777777" w:rsidR="003D4AC7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F7E2B0B" wp14:editId="76460252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756400" cy="1473200"/>
                <wp:effectExtent l="0" t="0" r="0" b="0"/>
                <wp:wrapNone/>
                <wp:docPr id="2050332879" name="Rectangle 2050332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4150" y="3049750"/>
                          <a:ext cx="6743700" cy="14605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0AEDEF" w14:textId="77777777" w:rsidR="003D4AC7" w:rsidRDefault="00000000">
                            <w:pPr>
                              <w:spacing w:before="80" w:line="275" w:lineRule="auto"/>
                              <w:ind w:firstLine="14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citizen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- a legal member of a state and/or country</w:t>
                            </w:r>
                          </w:p>
                          <w:p w14:paraId="6856C0AA" w14:textId="77777777" w:rsidR="003D4AC7" w:rsidRDefault="00000000">
                            <w:pPr>
                              <w:spacing w:before="153" w:line="275" w:lineRule="auto"/>
                              <w:ind w:left="143" w:right="95" w:firstLine="14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common good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- beliefs or actions that are seen as a benefit to the community rather than individual interests, also known as the public good</w:t>
                            </w:r>
                          </w:p>
                          <w:p w14:paraId="632A279A" w14:textId="77777777" w:rsidR="003D4AC7" w:rsidRDefault="00000000">
                            <w:pPr>
                              <w:spacing w:before="153" w:line="275" w:lineRule="auto"/>
                              <w:ind w:firstLine="14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obligation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- a requirement, something a person has to do</w:t>
                            </w:r>
                          </w:p>
                          <w:p w14:paraId="633E23B9" w14:textId="77777777" w:rsidR="003D4AC7" w:rsidRDefault="00000000">
                            <w:pPr>
                              <w:spacing w:before="148" w:line="275" w:lineRule="auto"/>
                              <w:ind w:firstLine="14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responsibility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- something a person should do</w:t>
                            </w:r>
                          </w:p>
                          <w:p w14:paraId="61ED55CF" w14:textId="77777777" w:rsidR="003D4AC7" w:rsidRDefault="003D4A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756400" cy="1473200"/>
                <wp:effectExtent b="0" l="0" r="0" t="0"/>
                <wp:wrapNone/>
                <wp:docPr id="205033287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0" cy="147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B87ED4" w14:textId="77777777" w:rsidR="003D4AC7" w:rsidRDefault="003D4AC7"/>
    <w:p w14:paraId="4CE69495" w14:textId="77777777" w:rsidR="003D4AC7" w:rsidRDefault="003D4AC7"/>
    <w:p w14:paraId="44DF04DA" w14:textId="77777777" w:rsidR="003D4AC7" w:rsidRDefault="003D4AC7"/>
    <w:p w14:paraId="3AC9E82D" w14:textId="77777777" w:rsidR="003D4AC7" w:rsidRDefault="003D4AC7"/>
    <w:p w14:paraId="6EDCDD0A" w14:textId="77777777" w:rsidR="003D4AC7" w:rsidRDefault="003D4AC7"/>
    <w:p w14:paraId="2A18A88B" w14:textId="77777777" w:rsidR="003D4AC7" w:rsidRDefault="003D4AC7"/>
    <w:p w14:paraId="0F06A328" w14:textId="77777777" w:rsidR="003D4AC7" w:rsidRDefault="003D4AC7"/>
    <w:p w14:paraId="0CADF406" w14:textId="77777777" w:rsidR="003D4AC7" w:rsidRDefault="003D4AC7"/>
    <w:sectPr w:rsidR="003D4AC7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81D2" w14:textId="77777777" w:rsidR="005E35D3" w:rsidRDefault="005E35D3">
      <w:r>
        <w:separator/>
      </w:r>
    </w:p>
  </w:endnote>
  <w:endnote w:type="continuationSeparator" w:id="0">
    <w:p w14:paraId="3F319ABA" w14:textId="77777777" w:rsidR="005E35D3" w:rsidRDefault="005E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9EE3" w14:textId="77777777" w:rsidR="003D4AC7" w:rsidRDefault="00000000">
    <w:hyperlink r:id="rId1">
      <w:r>
        <w:rPr>
          <w:color w:val="0563C1"/>
          <w:sz w:val="17"/>
          <w:szCs w:val="17"/>
          <w:u w:val="single"/>
        </w:rPr>
        <w:t>Civics360</w:t>
      </w:r>
    </w:hyperlink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sz w:val="17"/>
        <w:szCs w:val="17"/>
      </w:rPr>
      <w:t>©</w:t>
    </w:r>
    <w:hyperlink r:id="rId2">
      <w:r>
        <w:rPr>
          <w:color w:val="0563C1"/>
          <w:sz w:val="17"/>
          <w:szCs w:val="17"/>
          <w:u w:val="single"/>
        </w:rPr>
        <w:t>Lou Frey Institute</w:t>
      </w:r>
    </w:hyperlink>
    <w:r>
      <w:rPr>
        <w:color w:val="0563C1"/>
        <w:sz w:val="17"/>
        <w:szCs w:val="17"/>
      </w:rPr>
      <w:t xml:space="preserve"> </w:t>
    </w:r>
    <w:r>
      <w:rPr>
        <w:sz w:val="17"/>
        <w:szCs w:val="17"/>
      </w:rPr>
      <w:t>2023 All Rights Reserved</w:t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hyperlink r:id="rId3">
      <w:r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BEE4" w14:textId="77777777" w:rsidR="005E35D3" w:rsidRDefault="005E35D3">
      <w:r>
        <w:separator/>
      </w:r>
    </w:p>
  </w:footnote>
  <w:footnote w:type="continuationSeparator" w:id="0">
    <w:p w14:paraId="0B42EB47" w14:textId="77777777" w:rsidR="005E35D3" w:rsidRDefault="005E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7FA8"/>
    <w:multiLevelType w:val="multilevel"/>
    <w:tmpl w:val="58808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CF3AEB"/>
    <w:multiLevelType w:val="multilevel"/>
    <w:tmpl w:val="FD7AE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06992487">
    <w:abstractNumId w:val="0"/>
  </w:num>
  <w:num w:numId="2" w16cid:durableId="783890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C7"/>
    <w:rsid w:val="002D0362"/>
    <w:rsid w:val="003D4AC7"/>
    <w:rsid w:val="005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AB6E"/>
  <w15:docId w15:val="{2EEABF95-5999-664C-B180-1F8BF5C3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46iTNI8JuSGe+eMESctMjxSljw==">CgMxLjA4AHIhMXNTSmsxY3lhNkpNbEZoNGxqZ19QbmtVYW9IZ25YSkxR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Cavicchi</dc:creator>
  <cp:lastModifiedBy>Alison Cavicchi</cp:lastModifiedBy>
  <cp:revision>2</cp:revision>
  <dcterms:created xsi:type="dcterms:W3CDTF">2023-06-20T17:04:00Z</dcterms:created>
  <dcterms:modified xsi:type="dcterms:W3CDTF">2023-06-20T17:14:00Z</dcterms:modified>
</cp:coreProperties>
</file>