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2C50ACB" w:rsidR="00FE049B" w:rsidRDefault="0003620C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16731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1B1F9CCD" w:rsidR="00A73A97" w:rsidRPr="00413CBB" w:rsidRDefault="00A73A9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03620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A73A97" w:rsidRPr="00413CBB" w:rsidRDefault="00A73A9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24991C6" w:rsidR="00A73A97" w:rsidRPr="00413CBB" w:rsidRDefault="00A73A9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03620C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A+w2vx2gAAAAgBAAAPAAAAZHJzL2Rvd25yZXYueG1sTE9N&#10;T8MwDL0j7T9EnsSNOSCK1tJ0QiCuTIwPiVvWeG1F41RNtnb/HnOCi2X7Pb2PcjP7Xp1ojF1gA9cr&#10;DYq4Dq7jxsD72/PVGlRMlp3tA5OBM0XYVIuL0hYuTPxKp11qlIhwLKyBNqWhQIx1S97GVRiIBTuE&#10;0dsk59igG+0k4r7HG63v0NuOxaG1Az22VH/vjt7Ax8vh6/NWb5snnw1TmDWyz9GYy+X8cA8q0Zz+&#10;yPAbX6JDJZn24cguqt5Alq2lSzIgU+A817Lshaflj1WJ/wtUPwAAAP//AwBQSwECLQAUAAYACAAA&#10;ACEA5JnDwPsAAADhAQAAEwAAAAAAAAAAAAAAAAAAAAAAW0NvbnRlbnRfVHlwZXNdLnhtbFBLAQIt&#10;ABQABgAIAAAAIQAjsmrh1wAAAJQBAAALAAAAAAAAAAAAAAAAACwBAABfcmVscy8ucmVsc1BLAQIt&#10;ABQABgAIAAAAIQBqKFF30AIAABcGAAAOAAAAAAAAAAAAAAAAACwCAABkcnMvZTJvRG9jLnhtbFBL&#10;AQItABQABgAIAAAAIQA+w2vx2gAAAAgBAAAPAAAAAAAAAAAAAAAAACgFAABkcnMvZG93bnJldi54&#10;bWxQSwUGAAAAAAQABADzAAAALwYAAAAA&#10;" filled="f" stroked="f">
                <v:textbox>
                  <w:txbxContent>
                    <w:p w14:paraId="71AB0C0D" w14:textId="1B1F9CCD" w:rsidR="00A73A97" w:rsidRPr="00413CBB" w:rsidRDefault="00A73A9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03620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A73A97" w:rsidRPr="00413CBB" w:rsidRDefault="00A73A9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24991C6" w:rsidR="00A73A97" w:rsidRPr="00413CBB" w:rsidRDefault="00A73A9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03620C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A9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C3BFFD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3E3D66C" w:rsidR="00A73A97" w:rsidRPr="0003620C" w:rsidRDefault="00A73A9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620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6A6165A5" w14:textId="6ECAACFB" w:rsidR="00A73A97" w:rsidRPr="0003620C" w:rsidRDefault="00A73A9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620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35855843" w14:textId="0998D7C5" w:rsidR="00A73A97" w:rsidRPr="0003620C" w:rsidRDefault="00A73A9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620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Rb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Wo&#10;XUKJZA1q9CBaR65US6ACP3ttU8DuNYCuhR7YQW+h9Gm3pWn8HwkR2MH04ciu98ahHM+mZ9MYJg7b&#10;LEa6gf7o6bY21n0QqiFeyKhB9QKpbHdjHSIBdID4x6RaVnUdKljLFwoAO40ILdDdZikigeiRPqZQ&#10;nh+L6dk4P5uej07zaTKaJPF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+EUSDhM0&#10;Dw7muWX13CK3zUKhHJgtRBdEj3f1IJZGNY9YYbl/FSYmOd7OqBvEheu2FVYgF3keQFgdmrkbea+5&#10;d+2r4+fioX1kRvfD49BBt2rYICx9NUMd1t+UKt86VVZhwDzBHas98Vg7oR/7Fen32vNzQD0t8vkv&#10;AAAA//8DAFBLAwQUAAYACAAAACEANgE17toAAAAIAQAADwAAAGRycy9kb3ducmV2LnhtbEyPT0vD&#10;QBDF74LfYZmCN7vbYqum2RRRvCrWP+Btmp0modnZkN028ds7BaFeBt684c3v5evRt+pIfWwCW5hN&#10;DSjiMriGKwsf78/Xd6BiQnbYBiYLPxRhXVxe5Ji5MPAbHTepUhLCMUMLdUpdpnUsa/IYp6EjFm8X&#10;eo9JZF9p1+Mg4b7Vc2OW2mPD8qHGjh5rKvebg7fw+bL7/roxr9WTX3RDGI1mf6+tvZqMDytQicZ0&#10;PoYTvqBDIUzbcGAXVSt6vpQuyYJMsRe3J7n92+si1/8LFL8AAAD//wMAUEsBAi0AFAAGAAgAAAAh&#10;AOSZw8D7AAAA4QEAABMAAAAAAAAAAAAAAAAAAAAAAFtDb250ZW50X1R5cGVzXS54bWxQSwECLQAU&#10;AAYACAAAACEAI7Jq4dcAAACUAQAACwAAAAAAAAAAAAAAAAAsAQAAX3JlbHMvLnJlbHNQSwECLQAU&#10;AAYACAAAACEAr5jRbs4CAAAQBgAADgAAAAAAAAAAAAAAAAAsAgAAZHJzL2Uyb0RvYy54bWxQSwEC&#10;LQAUAAYACAAAACEANgE17toAAAAIAQAADwAAAAAAAAAAAAAAAAAmBQAAZHJzL2Rvd25yZXYueG1s&#10;UEsFBgAAAAAEAAQA8wAAAC0GAAAAAA==&#10;" filled="f" stroked="f">
                <v:textbox>
                  <w:txbxContent>
                    <w:p w14:paraId="7BC908BE" w14:textId="43E3D66C" w:rsidR="00A73A97" w:rsidRPr="0003620C" w:rsidRDefault="00A73A9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620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6A6165A5" w14:textId="6ECAACFB" w:rsidR="00A73A97" w:rsidRPr="0003620C" w:rsidRDefault="00A73A9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620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35855843" w14:textId="0998D7C5" w:rsidR="00A73A97" w:rsidRPr="0003620C" w:rsidRDefault="00A73A9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620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17880B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C43022C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84F8C" w:rsidRPr="00E84F8C">
        <w:rPr>
          <w:rFonts w:ascii="Arial" w:hAnsi="Arial" w:cs="Arial"/>
          <w:b/>
          <w:spacing w:val="-1"/>
          <w:sz w:val="26"/>
          <w:szCs w:val="26"/>
        </w:rPr>
        <w:t>The Structure of the Three Branches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C72FF2A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E84F8C" w:rsidRPr="00E84F8C">
        <w:rPr>
          <w:spacing w:val="-1"/>
        </w:rPr>
        <w:t>Students will recognize the structure of the legislative, e</w:t>
      </w:r>
      <w:r w:rsidR="00E84F8C">
        <w:rPr>
          <w:spacing w:val="-1"/>
        </w:rPr>
        <w:t>xecutive, and judicial branches</w:t>
      </w:r>
      <w:r w:rsidR="00D41105" w:rsidRPr="00D41105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332ECEB" w14:textId="77777777" w:rsidTr="00D41105">
        <w:trPr>
          <w:trHeight w:val="3851"/>
        </w:trPr>
        <w:tc>
          <w:tcPr>
            <w:tcW w:w="3348" w:type="dxa"/>
          </w:tcPr>
          <w:p w14:paraId="37EC425E" w14:textId="1D7BC829" w:rsidR="00A055A8" w:rsidRDefault="00E84F8C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84F8C">
              <w:rPr>
                <w:rFonts w:ascii="Arial"/>
                <w:spacing w:val="-1"/>
              </w:rPr>
              <w:t xml:space="preserve">Explain how the three branches of government are organized. </w:t>
            </w:r>
          </w:p>
          <w:p w14:paraId="7DBAECC2" w14:textId="77777777" w:rsidR="00A055A8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719BBCD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46331754" w:rsidR="00A055A8" w:rsidRDefault="00E84F8C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84F8C">
              <w:rPr>
                <w:rFonts w:ascii="Arial" w:hAnsi="Arial" w:cs="Arial"/>
              </w:rPr>
              <w:t>The three branches of government are organized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73A97" w:rsidRDefault="00A73A97" w:rsidP="00BF58F1">
      <w:r>
        <w:separator/>
      </w:r>
    </w:p>
  </w:endnote>
  <w:endnote w:type="continuationSeparator" w:id="0">
    <w:p w14:paraId="625D7DAB" w14:textId="77777777" w:rsidR="00A73A97" w:rsidRDefault="00A73A9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73A97" w:rsidRPr="002E228E" w:rsidRDefault="00A73A9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3A9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73A97" w:rsidRDefault="0003620C" w:rsidP="003C7934">
          <w:hyperlink r:id="rId1" w:history="1">
            <w:r w:rsidR="00A73A9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73A97" w:rsidRPr="0095409D" w:rsidRDefault="00A73A9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73A97" w:rsidRDefault="0003620C" w:rsidP="003C7934">
          <w:pPr>
            <w:jc w:val="right"/>
          </w:pPr>
          <w:hyperlink r:id="rId3" w:history="1">
            <w:r w:rsidR="00A73A9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3A9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73A97" w:rsidRDefault="00A73A9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3A9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73A97" w:rsidRDefault="0003620C" w:rsidP="003C7934">
          <w:hyperlink r:id="rId1" w:history="1">
            <w:r w:rsidR="00A73A9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73A97" w:rsidRPr="0095409D" w:rsidRDefault="00A73A9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73A97" w:rsidRDefault="0003620C" w:rsidP="003C7934">
          <w:pPr>
            <w:jc w:val="right"/>
          </w:pPr>
          <w:hyperlink r:id="rId3" w:history="1">
            <w:r w:rsidR="00A73A9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3A9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73A97" w:rsidRDefault="00A73A9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73A97" w:rsidRDefault="00A73A97" w:rsidP="00BF58F1">
      <w:r>
        <w:separator/>
      </w:r>
    </w:p>
  </w:footnote>
  <w:footnote w:type="continuationSeparator" w:id="0">
    <w:p w14:paraId="1402B0E3" w14:textId="77777777" w:rsidR="00A73A97" w:rsidRDefault="00A73A9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73A97" w:rsidRDefault="00A73A9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20C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3D5456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73A9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84F8C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2018-02-02T15:04:00Z</dcterms:created>
  <dcterms:modified xsi:type="dcterms:W3CDTF">2018-02-20T16:36:00Z</dcterms:modified>
  <cp:category/>
</cp:coreProperties>
</file>