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45F5058D" w:rsidR="005C4ABE" w:rsidRDefault="00FC6612">
      <w:r>
        <w:rPr>
          <w:noProof/>
        </w:rPr>
        <w:drawing>
          <wp:anchor distT="0" distB="0" distL="114300" distR="114300" simplePos="0" relativeHeight="251661312" behindDoc="0" locked="0" layoutInCell="1" allowOverlap="1" wp14:anchorId="01C9A56A" wp14:editId="3572B4AB">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63E2CADC">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577E941D"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w:t>
                            </w:r>
                            <w:r w:rsidR="00693298">
                              <w:rPr>
                                <w:i/>
                                <w:color w:val="323E4F" w:themeColor="text2" w:themeShade="BF"/>
                                <w:sz w:val="24"/>
                                <w:szCs w:val="24"/>
                              </w:rPr>
                              <w:t>3.3</w:t>
                            </w:r>
                          </w:p>
                          <w:p w14:paraId="08946024" w14:textId="634425D5" w:rsidR="00425560" w:rsidRPr="006D5C7D" w:rsidRDefault="00693298" w:rsidP="00425560">
                            <w:pPr>
                              <w:rPr>
                                <w:b/>
                                <w:i/>
                                <w:color w:val="323E4F" w:themeColor="text2" w:themeShade="BF"/>
                                <w:sz w:val="24"/>
                                <w:szCs w:val="24"/>
                              </w:rPr>
                            </w:pPr>
                            <w:r>
                              <w:rPr>
                                <w:b/>
                                <w:i/>
                                <w:color w:val="323E4F" w:themeColor="text2" w:themeShade="BF"/>
                                <w:sz w:val="24"/>
                                <w:szCs w:val="24"/>
                              </w:rPr>
                              <w:t>Articles I, II, and III</w:t>
                            </w:r>
                          </w:p>
                          <w:p w14:paraId="3F38EE4A" w14:textId="7E4E4723"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693298">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577E941D" w:rsidR="00425560" w:rsidRPr="006D5C7D" w:rsidRDefault="00753EDA" w:rsidP="00425560">
                      <w:pPr>
                        <w:rPr>
                          <w:i/>
                          <w:color w:val="323E4F" w:themeColor="text2" w:themeShade="BF"/>
                          <w:sz w:val="24"/>
                          <w:szCs w:val="24"/>
                        </w:rPr>
                      </w:pPr>
                      <w:r>
                        <w:rPr>
                          <w:i/>
                          <w:color w:val="323E4F" w:themeColor="text2" w:themeShade="BF"/>
                          <w:sz w:val="24"/>
                          <w:szCs w:val="24"/>
                        </w:rPr>
                        <w:t>Constitutional Principles and Structures: SS.7.CG.</w:t>
                      </w:r>
                      <w:r w:rsidR="00693298">
                        <w:rPr>
                          <w:i/>
                          <w:color w:val="323E4F" w:themeColor="text2" w:themeShade="BF"/>
                          <w:sz w:val="24"/>
                          <w:szCs w:val="24"/>
                        </w:rPr>
                        <w:t>3.3</w:t>
                      </w:r>
                    </w:p>
                    <w:p w14:paraId="08946024" w14:textId="634425D5" w:rsidR="00425560" w:rsidRPr="006D5C7D" w:rsidRDefault="00693298" w:rsidP="00425560">
                      <w:pPr>
                        <w:rPr>
                          <w:b/>
                          <w:i/>
                          <w:color w:val="323E4F" w:themeColor="text2" w:themeShade="BF"/>
                          <w:sz w:val="24"/>
                          <w:szCs w:val="24"/>
                        </w:rPr>
                      </w:pPr>
                      <w:r>
                        <w:rPr>
                          <w:b/>
                          <w:i/>
                          <w:color w:val="323E4F" w:themeColor="text2" w:themeShade="BF"/>
                          <w:sz w:val="24"/>
                          <w:szCs w:val="24"/>
                        </w:rPr>
                        <w:t>Articles I, II, and III</w:t>
                      </w:r>
                    </w:p>
                    <w:p w14:paraId="3F38EE4A" w14:textId="7E4E4723"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693298">
                        <w:rPr>
                          <w:b/>
                          <w:color w:val="323E4F" w:themeColor="text2" w:themeShade="BF"/>
                          <w:sz w:val="24"/>
                          <w:szCs w:val="24"/>
                        </w:rPr>
                        <w:t>1</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1B72450" w:rsidR="00425560" w:rsidRDefault="00425560" w:rsidP="00425560">
      <w:pPr>
        <w:tabs>
          <w:tab w:val="left" w:pos="7960"/>
        </w:tabs>
      </w:pPr>
    </w:p>
    <w:p w14:paraId="72F4FB61" w14:textId="06F25EA6"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106F09AD">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BA98D54"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7E0A06B"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07058B62">
                <wp:simplePos x="0" y="0"/>
                <wp:positionH relativeFrom="column">
                  <wp:posOffset>-76200</wp:posOffset>
                </wp:positionH>
                <wp:positionV relativeFrom="paragraph">
                  <wp:posOffset>111760</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EAF62CF" w:rsidR="000A4C80" w:rsidRPr="00693298" w:rsidRDefault="00693298" w:rsidP="00693298">
                            <w:pPr>
                              <w:spacing w:line="242" w:lineRule="auto"/>
                              <w:ind w:right="319"/>
                              <w:rPr>
                                <w:color w:val="000000" w:themeColor="text1"/>
                                <w:sz w:val="24"/>
                                <w:szCs w:val="24"/>
                              </w:rPr>
                            </w:pPr>
                            <w:r w:rsidRPr="00693298">
                              <w:rPr>
                                <w:b/>
                                <w:i/>
                                <w:color w:val="000000" w:themeColor="text1"/>
                                <w:sz w:val="24"/>
                                <w:szCs w:val="24"/>
                              </w:rPr>
                              <w:t>SS.7.CG.3.3 Benchmark Clarification 1</w:t>
                            </w:r>
                            <w:r w:rsidRPr="00693298">
                              <w:rPr>
                                <w:i/>
                                <w:color w:val="000000" w:themeColor="text1"/>
                                <w:sz w:val="24"/>
                                <w:szCs w:val="24"/>
                              </w:rPr>
                              <w:t xml:space="preserve">: </w:t>
                            </w:r>
                            <w:r w:rsidRPr="00693298">
                              <w:rPr>
                                <w:color w:val="000000" w:themeColor="text1"/>
                                <w:sz w:val="24"/>
                                <w:szCs w:val="24"/>
                              </w:rPr>
                              <w:t>Students will recognize the structure of the legislative, executive and judicial branches.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" filled="f" strokecolor="black [3213]" strokeweight="1pt">
                <v:textbox>
                  <w:txbxContent>
                    <w:p w14:paraId="24A11C5B" w14:textId="1EAF62CF" w:rsidR="000A4C80" w:rsidRPr="00693298" w:rsidRDefault="00693298" w:rsidP="00693298">
                      <w:pPr>
                        <w:spacing w:line="242" w:lineRule="auto"/>
                        <w:ind w:right="319"/>
                        <w:rPr>
                          <w:color w:val="000000" w:themeColor="text1"/>
                          <w:sz w:val="24"/>
                          <w:szCs w:val="24"/>
                        </w:rPr>
                      </w:pPr>
                      <w:r w:rsidRPr="00693298">
                        <w:rPr>
                          <w:b/>
                          <w:i/>
                          <w:color w:val="000000" w:themeColor="text1"/>
                          <w:sz w:val="24"/>
                          <w:szCs w:val="24"/>
                        </w:rPr>
                        <w:t>SS.7.CG.3.3 Benchmark Clarification 1</w:t>
                      </w:r>
                      <w:r w:rsidRPr="00693298">
                        <w:rPr>
                          <w:i/>
                          <w:color w:val="000000" w:themeColor="text1"/>
                          <w:sz w:val="24"/>
                          <w:szCs w:val="24"/>
                        </w:rPr>
                        <w:t xml:space="preserve">: </w:t>
                      </w:r>
                      <w:r w:rsidRPr="00693298">
                        <w:rPr>
                          <w:color w:val="000000" w:themeColor="text1"/>
                          <w:sz w:val="24"/>
                          <w:szCs w:val="24"/>
                        </w:rPr>
                        <w:t xml:space="preserve">Students will recognize the structure of the legislative, </w:t>
                      </w:r>
                      <w:proofErr w:type="gramStart"/>
                      <w:r w:rsidRPr="00693298">
                        <w:rPr>
                          <w:color w:val="000000" w:themeColor="text1"/>
                          <w:sz w:val="24"/>
                          <w:szCs w:val="24"/>
                        </w:rPr>
                        <w:t>executive</w:t>
                      </w:r>
                      <w:proofErr w:type="gramEnd"/>
                      <w:r w:rsidRPr="00693298">
                        <w:rPr>
                          <w:color w:val="000000" w:themeColor="text1"/>
                          <w:sz w:val="24"/>
                          <w:szCs w:val="24"/>
                        </w:rPr>
                        <w:t xml:space="preserve"> and judicial branches.</w:t>
                      </w:r>
                    </w:p>
                  </w:txbxContent>
                </v:textbox>
              </v:rect>
            </w:pict>
          </mc:Fallback>
        </mc:AlternateContent>
      </w:r>
    </w:p>
    <w:p w14:paraId="5D39AFC2" w14:textId="2A8D83C9" w:rsidR="00E778F7" w:rsidRDefault="00E778F7" w:rsidP="00E778F7">
      <w:pPr>
        <w:pBdr>
          <w:top w:val="nil"/>
          <w:left w:val="nil"/>
          <w:bottom w:val="nil"/>
          <w:right w:val="nil"/>
          <w:between w:val="nil"/>
        </w:pBdr>
        <w:rPr>
          <w:color w:val="000000"/>
          <w:sz w:val="20"/>
          <w:szCs w:val="20"/>
        </w:rPr>
      </w:pPr>
    </w:p>
    <w:p w14:paraId="5C052EA1" w14:textId="5C6B8596" w:rsidR="00685C90" w:rsidRDefault="00685C90" w:rsidP="00B5210D">
      <w:pPr>
        <w:pBdr>
          <w:top w:val="nil"/>
          <w:left w:val="nil"/>
          <w:bottom w:val="nil"/>
          <w:right w:val="nil"/>
          <w:between w:val="nil"/>
        </w:pBdr>
        <w:ind w:right="140"/>
        <w:rPr>
          <w:b/>
          <w:i/>
          <w:color w:val="000000"/>
          <w:sz w:val="24"/>
          <w:szCs w:val="24"/>
        </w:rPr>
      </w:pPr>
    </w:p>
    <w:p w14:paraId="21322277" w14:textId="0235DA1B" w:rsidR="006246D8" w:rsidRPr="000946A4" w:rsidRDefault="006246D8" w:rsidP="000946A4">
      <w:pPr>
        <w:pBdr>
          <w:top w:val="nil"/>
          <w:left w:val="nil"/>
          <w:bottom w:val="nil"/>
          <w:right w:val="nil"/>
          <w:between w:val="nil"/>
        </w:pBdr>
        <w:spacing w:before="1"/>
        <w:rPr>
          <w:color w:val="000000"/>
          <w:sz w:val="6"/>
          <w:szCs w:val="6"/>
        </w:rPr>
      </w:pPr>
    </w:p>
    <w:p w14:paraId="2A53CF79" w14:textId="7F77689D" w:rsidR="00753EDA" w:rsidRDefault="00753EDA" w:rsidP="00753EDA">
      <w:pPr>
        <w:pBdr>
          <w:between w:val="nil"/>
        </w:pBdr>
        <w:spacing w:before="2" w:line="237" w:lineRule="auto"/>
        <w:rPr>
          <w:b/>
          <w:sz w:val="21"/>
          <w:szCs w:val="21"/>
        </w:rPr>
      </w:pPr>
    </w:p>
    <w:p w14:paraId="59F8D3EB" w14:textId="77777777" w:rsidR="006E3BCE" w:rsidRDefault="006E3BCE" w:rsidP="006E3BCE">
      <w:pPr>
        <w:pBdr>
          <w:top w:val="nil"/>
          <w:left w:val="nil"/>
          <w:bottom w:val="nil"/>
          <w:right w:val="nil"/>
          <w:between w:val="nil"/>
        </w:pBdr>
        <w:spacing w:before="8"/>
        <w:rPr>
          <w:color w:val="000000"/>
          <w:sz w:val="23"/>
          <w:szCs w:val="23"/>
        </w:rPr>
      </w:pPr>
    </w:p>
    <w:p w14:paraId="37A926F2" w14:textId="419DE112" w:rsidR="00693298" w:rsidRDefault="00693298" w:rsidP="00693298">
      <w:pPr>
        <w:pBdr>
          <w:top w:val="nil"/>
          <w:left w:val="nil"/>
          <w:bottom w:val="nil"/>
          <w:right w:val="nil"/>
          <w:between w:val="nil"/>
        </w:pBdr>
        <w:spacing w:before="1" w:line="237" w:lineRule="auto"/>
        <w:ind w:right="319"/>
        <w:rPr>
          <w:color w:val="000000"/>
          <w:sz w:val="24"/>
          <w:szCs w:val="24"/>
        </w:rPr>
      </w:pPr>
      <w:r>
        <w:rPr>
          <w:color w:val="000000"/>
          <w:sz w:val="24"/>
          <w:szCs w:val="24"/>
        </w:rPr>
        <w:t>The U. S. government is made up of three separate branches: the legislative, the executive, and the judicial. Each branch is organized very differently.</w:t>
      </w:r>
    </w:p>
    <w:p w14:paraId="6F47E6BB" w14:textId="77777777" w:rsidR="00693298" w:rsidRDefault="00693298" w:rsidP="00693298">
      <w:pPr>
        <w:pBdr>
          <w:top w:val="nil"/>
          <w:left w:val="nil"/>
          <w:bottom w:val="nil"/>
          <w:right w:val="nil"/>
          <w:between w:val="nil"/>
        </w:pBdr>
        <w:spacing w:after="240"/>
        <w:ind w:right="319"/>
        <w:rPr>
          <w:color w:val="000000"/>
          <w:sz w:val="24"/>
          <w:szCs w:val="24"/>
        </w:rPr>
      </w:pPr>
      <w:r>
        <w:rPr>
          <w:color w:val="000000"/>
          <w:sz w:val="24"/>
          <w:szCs w:val="24"/>
        </w:rPr>
        <w:t xml:space="preserve">The </w:t>
      </w:r>
      <w:r>
        <w:rPr>
          <w:b/>
          <w:color w:val="000000"/>
          <w:sz w:val="24"/>
          <w:szCs w:val="24"/>
        </w:rPr>
        <w:t xml:space="preserve">legislative branch </w:t>
      </w:r>
      <w:r>
        <w:rPr>
          <w:color w:val="000000"/>
          <w:sz w:val="24"/>
          <w:szCs w:val="24"/>
        </w:rPr>
        <w:t xml:space="preserve">includes the </w:t>
      </w:r>
      <w:r>
        <w:rPr>
          <w:b/>
          <w:color w:val="000000"/>
          <w:sz w:val="24"/>
          <w:szCs w:val="24"/>
        </w:rPr>
        <w:t xml:space="preserve">House of Representatives </w:t>
      </w:r>
      <w:r>
        <w:rPr>
          <w:color w:val="000000"/>
          <w:sz w:val="24"/>
          <w:szCs w:val="24"/>
        </w:rPr>
        <w:t xml:space="preserve">and the </w:t>
      </w:r>
      <w:r>
        <w:rPr>
          <w:b/>
          <w:color w:val="000000"/>
          <w:sz w:val="24"/>
          <w:szCs w:val="24"/>
        </w:rPr>
        <w:t>Senate</w:t>
      </w:r>
      <w:r>
        <w:rPr>
          <w:color w:val="000000"/>
          <w:sz w:val="24"/>
          <w:szCs w:val="24"/>
        </w:rPr>
        <w:t xml:space="preserve">. Together they are the lawmaking body of the United States called </w:t>
      </w:r>
      <w:r>
        <w:rPr>
          <w:b/>
          <w:color w:val="000000"/>
          <w:sz w:val="24"/>
          <w:szCs w:val="24"/>
        </w:rPr>
        <w:t>Congress</w:t>
      </w:r>
      <w:r>
        <w:rPr>
          <w:color w:val="000000"/>
          <w:sz w:val="24"/>
          <w:szCs w:val="24"/>
        </w:rPr>
        <w:t>. Article I of the Constitution discusses the powers and organization of Congress. The main job of the legislative branch is to make laws. The major items in Article I include:</w:t>
      </w:r>
    </w:p>
    <w:p w14:paraId="346B8573" w14:textId="77777777" w:rsidR="00693298" w:rsidRDefault="00693298" w:rsidP="00693298">
      <w:pPr>
        <w:numPr>
          <w:ilvl w:val="0"/>
          <w:numId w:val="28"/>
        </w:numPr>
        <w:pBdr>
          <w:top w:val="nil"/>
          <w:left w:val="nil"/>
          <w:bottom w:val="nil"/>
          <w:right w:val="nil"/>
          <w:between w:val="nil"/>
        </w:pBdr>
        <w:tabs>
          <w:tab w:val="left" w:pos="1751"/>
        </w:tabs>
        <w:spacing w:before="1" w:line="288" w:lineRule="auto"/>
        <w:ind w:left="1080"/>
        <w:rPr>
          <w:color w:val="000000"/>
          <w:sz w:val="24"/>
          <w:szCs w:val="24"/>
        </w:rPr>
      </w:pPr>
      <w:r>
        <w:rPr>
          <w:color w:val="000000"/>
          <w:sz w:val="24"/>
          <w:szCs w:val="24"/>
        </w:rPr>
        <w:t xml:space="preserve">The United States will have a two-house </w:t>
      </w:r>
      <w:r>
        <w:rPr>
          <w:b/>
          <w:color w:val="000000"/>
          <w:sz w:val="24"/>
          <w:szCs w:val="24"/>
        </w:rPr>
        <w:t>legislature</w:t>
      </w:r>
      <w:r>
        <w:rPr>
          <w:color w:val="000000"/>
          <w:sz w:val="24"/>
          <w:szCs w:val="24"/>
        </w:rPr>
        <w:t>.</w:t>
      </w:r>
    </w:p>
    <w:p w14:paraId="31E080A8" w14:textId="31351AC0" w:rsidR="00693298" w:rsidRPr="00693298" w:rsidRDefault="00693298" w:rsidP="00693298">
      <w:pPr>
        <w:numPr>
          <w:ilvl w:val="0"/>
          <w:numId w:val="28"/>
        </w:numPr>
        <w:pBdr>
          <w:top w:val="nil"/>
          <w:left w:val="nil"/>
          <w:bottom w:val="nil"/>
          <w:right w:val="nil"/>
          <w:between w:val="nil"/>
        </w:pBdr>
        <w:tabs>
          <w:tab w:val="left" w:pos="1751"/>
        </w:tabs>
        <w:spacing w:after="240" w:line="288" w:lineRule="auto"/>
        <w:ind w:left="1080"/>
        <w:rPr>
          <w:color w:val="000000"/>
          <w:sz w:val="24"/>
          <w:szCs w:val="24"/>
        </w:rPr>
      </w:pPr>
      <w:r>
        <w:rPr>
          <w:color w:val="000000"/>
          <w:sz w:val="24"/>
          <w:szCs w:val="24"/>
        </w:rPr>
        <w:t>There is a list of specific powers given to Congress.</w:t>
      </w:r>
    </w:p>
    <w:p w14:paraId="02C9C028" w14:textId="5D4FFDCE" w:rsidR="00693298" w:rsidRDefault="00693298" w:rsidP="00693298">
      <w:pPr>
        <w:pBdr>
          <w:top w:val="nil"/>
          <w:left w:val="nil"/>
          <w:bottom w:val="nil"/>
          <w:right w:val="nil"/>
          <w:between w:val="nil"/>
        </w:pBdr>
        <w:spacing w:after="240"/>
        <w:ind w:right="319"/>
        <w:rPr>
          <w:color w:val="000000"/>
          <w:sz w:val="24"/>
          <w:szCs w:val="24"/>
        </w:rPr>
      </w:pPr>
      <w:r>
        <w:rPr>
          <w:color w:val="000000"/>
          <w:sz w:val="24"/>
          <w:szCs w:val="24"/>
        </w:rPr>
        <w:t xml:space="preserve">The second branch of the U.S. government is the </w:t>
      </w:r>
      <w:r>
        <w:rPr>
          <w:b/>
          <w:color w:val="000000"/>
          <w:sz w:val="24"/>
          <w:szCs w:val="24"/>
        </w:rPr>
        <w:t>executive branch</w:t>
      </w:r>
      <w:r>
        <w:rPr>
          <w:color w:val="000000"/>
          <w:sz w:val="24"/>
          <w:szCs w:val="24"/>
        </w:rPr>
        <w:t xml:space="preserve">. The executive branch includes the </w:t>
      </w:r>
      <w:r>
        <w:rPr>
          <w:b/>
          <w:color w:val="000000"/>
          <w:sz w:val="24"/>
          <w:szCs w:val="24"/>
        </w:rPr>
        <w:t xml:space="preserve">president </w:t>
      </w:r>
      <w:r>
        <w:rPr>
          <w:color w:val="000000"/>
          <w:sz w:val="24"/>
          <w:szCs w:val="24"/>
        </w:rPr>
        <w:t xml:space="preserve">and vice </w:t>
      </w:r>
      <w:r>
        <w:rPr>
          <w:sz w:val="24"/>
          <w:szCs w:val="24"/>
        </w:rPr>
        <w:t>p</w:t>
      </w:r>
      <w:r>
        <w:rPr>
          <w:color w:val="000000"/>
          <w:sz w:val="24"/>
          <w:szCs w:val="24"/>
        </w:rPr>
        <w:t xml:space="preserve">resident. The main job of the executive branch is to enforce the laws. Article II of the Constitution outlines the powers of the </w:t>
      </w:r>
      <w:r>
        <w:rPr>
          <w:sz w:val="24"/>
          <w:szCs w:val="24"/>
        </w:rPr>
        <w:t>p</w:t>
      </w:r>
      <w:r>
        <w:rPr>
          <w:color w:val="000000"/>
          <w:sz w:val="24"/>
          <w:szCs w:val="24"/>
        </w:rPr>
        <w:t>resident.</w:t>
      </w:r>
    </w:p>
    <w:p w14:paraId="10DD6B1E" w14:textId="77777777" w:rsidR="00693298" w:rsidRDefault="00693298" w:rsidP="00693298">
      <w:pPr>
        <w:pBdr>
          <w:top w:val="nil"/>
          <w:left w:val="nil"/>
          <w:bottom w:val="nil"/>
          <w:right w:val="nil"/>
          <w:between w:val="nil"/>
        </w:pBdr>
        <w:spacing w:after="240" w:line="237" w:lineRule="auto"/>
        <w:ind w:right="319"/>
        <w:rPr>
          <w:color w:val="000000"/>
          <w:sz w:val="24"/>
          <w:szCs w:val="24"/>
        </w:rPr>
      </w:pPr>
      <w:r>
        <w:rPr>
          <w:color w:val="000000"/>
          <w:sz w:val="24"/>
          <w:szCs w:val="24"/>
        </w:rPr>
        <w:t xml:space="preserve">The third branch of the U.S. government is the </w:t>
      </w:r>
      <w:r>
        <w:rPr>
          <w:b/>
          <w:color w:val="000000"/>
          <w:sz w:val="24"/>
          <w:szCs w:val="24"/>
        </w:rPr>
        <w:t>judicial branch</w:t>
      </w:r>
      <w:r>
        <w:rPr>
          <w:color w:val="000000"/>
          <w:sz w:val="24"/>
          <w:szCs w:val="24"/>
        </w:rPr>
        <w:t xml:space="preserve">. The judicial branch includes the </w:t>
      </w:r>
      <w:r>
        <w:rPr>
          <w:b/>
          <w:color w:val="000000"/>
          <w:sz w:val="24"/>
          <w:szCs w:val="24"/>
        </w:rPr>
        <w:t xml:space="preserve">U.S. Supreme Court </w:t>
      </w:r>
      <w:r>
        <w:rPr>
          <w:color w:val="000000"/>
          <w:sz w:val="24"/>
          <w:szCs w:val="24"/>
        </w:rPr>
        <w:t>and all lower courts, including federal, state, and local courts.</w:t>
      </w:r>
    </w:p>
    <w:p w14:paraId="1963144D" w14:textId="77777777" w:rsidR="00693298" w:rsidRDefault="00693298" w:rsidP="00693298">
      <w:pPr>
        <w:pBdr>
          <w:top w:val="nil"/>
          <w:left w:val="nil"/>
          <w:bottom w:val="nil"/>
          <w:right w:val="nil"/>
          <w:between w:val="nil"/>
        </w:pBdr>
        <w:spacing w:before="3" w:after="240"/>
        <w:ind w:right="319"/>
        <w:rPr>
          <w:color w:val="000000"/>
          <w:sz w:val="24"/>
          <w:szCs w:val="24"/>
        </w:rPr>
      </w:pPr>
      <w:r>
        <w:rPr>
          <w:color w:val="000000"/>
          <w:sz w:val="24"/>
          <w:szCs w:val="24"/>
        </w:rPr>
        <w:t>Article III of the Constitution states that there is “one supreme Court” and “inferior Courts as the Congress may from time to time ordain and establish.” Article III names only the Supreme Court and allows Congress to create all other federal, state, and local court systems.</w:t>
      </w:r>
    </w:p>
    <w:p w14:paraId="090E9383" w14:textId="77777777" w:rsidR="00693298" w:rsidRDefault="00693298" w:rsidP="00693298">
      <w:pPr>
        <w:pBdr>
          <w:top w:val="nil"/>
          <w:left w:val="nil"/>
          <w:bottom w:val="nil"/>
          <w:right w:val="nil"/>
          <w:between w:val="nil"/>
        </w:pBdr>
        <w:rPr>
          <w:color w:val="000000"/>
          <w:sz w:val="20"/>
          <w:szCs w:val="20"/>
        </w:rPr>
      </w:pPr>
    </w:p>
    <w:p w14:paraId="0F3DAB49" w14:textId="77777777" w:rsidR="00693298" w:rsidRDefault="00693298" w:rsidP="00693298">
      <w:pPr>
        <w:pBdr>
          <w:top w:val="nil"/>
          <w:left w:val="nil"/>
          <w:bottom w:val="nil"/>
          <w:right w:val="nil"/>
          <w:between w:val="nil"/>
        </w:pBdr>
        <w:rPr>
          <w:color w:val="000000"/>
          <w:sz w:val="20"/>
          <w:szCs w:val="20"/>
        </w:rPr>
      </w:pPr>
    </w:p>
    <w:p w14:paraId="4BE0C6D1" w14:textId="059BD259" w:rsidR="00693298" w:rsidRDefault="00693298" w:rsidP="00693298">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78720" behindDoc="0" locked="0" layoutInCell="1" hidden="0" allowOverlap="1" wp14:anchorId="348E0DBE" wp14:editId="563B4C8D">
                <wp:simplePos x="0" y="0"/>
                <wp:positionH relativeFrom="column">
                  <wp:posOffset>0</wp:posOffset>
                </wp:positionH>
                <wp:positionV relativeFrom="paragraph">
                  <wp:posOffset>300355</wp:posOffset>
                </wp:positionV>
                <wp:extent cx="6761480" cy="2405994"/>
                <wp:effectExtent l="0" t="0" r="0" b="0"/>
                <wp:wrapTopAndBottom distT="0" distB="0"/>
                <wp:docPr id="3" name="Freeform 3"/>
                <wp:cNvGraphicFramePr/>
                <a:graphic xmlns:a="http://schemas.openxmlformats.org/drawingml/2006/main">
                  <a:graphicData uri="http://schemas.microsoft.com/office/word/2010/wordprocessingShape">
                    <wps:wsp>
                      <wps:cNvSpPr/>
                      <wps:spPr>
                        <a:xfrm>
                          <a:off x="0" y="0"/>
                          <a:ext cx="6761480" cy="2405994"/>
                        </a:xfrm>
                        <a:custGeom>
                          <a:avLst/>
                          <a:gdLst/>
                          <a:ahLst/>
                          <a:cxnLst/>
                          <a:rect l="l" t="t" r="r" b="b"/>
                          <a:pathLst>
                            <a:path w="6742430" h="2277110" extrusionOk="0">
                              <a:moveTo>
                                <a:pt x="0" y="0"/>
                              </a:moveTo>
                              <a:lnTo>
                                <a:pt x="0" y="2277110"/>
                              </a:lnTo>
                              <a:lnTo>
                                <a:pt x="6742430" y="2277110"/>
                              </a:lnTo>
                              <a:lnTo>
                                <a:pt x="6742430" y="0"/>
                              </a:lnTo>
                              <a:close/>
                            </a:path>
                          </a:pathLst>
                        </a:custGeom>
                        <a:noFill/>
                        <a:ln w="9525" cap="flat" cmpd="sng">
                          <a:solidFill>
                            <a:srgbClr val="000000"/>
                          </a:solidFill>
                          <a:prstDash val="solid"/>
                          <a:miter lim="8000"/>
                          <a:headEnd type="none" w="sm" len="sm"/>
                          <a:tailEnd type="none" w="sm" len="sm"/>
                        </a:ln>
                      </wps:spPr>
                      <wps:txbx>
                        <w:txbxContent>
                          <w:p w14:paraId="204103A7"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Congress</w:t>
                            </w:r>
                            <w:r w:rsidRPr="00693298">
                              <w:rPr>
                                <w:b/>
                                <w:color w:val="000000"/>
                                <w:sz w:val="20"/>
                                <w:szCs w:val="24"/>
                              </w:rPr>
                              <w:t xml:space="preserve"> </w:t>
                            </w:r>
                            <w:r w:rsidRPr="00693298">
                              <w:rPr>
                                <w:color w:val="000000"/>
                                <w:sz w:val="20"/>
                                <w:szCs w:val="24"/>
                              </w:rPr>
                              <w:t>- the national legislative body of the U.S., consisting of the Senate, or upper house, and the House of Representatives, or lower house</w:t>
                            </w:r>
                          </w:p>
                          <w:p w14:paraId="5043A678"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executive branch</w:t>
                            </w:r>
                            <w:r w:rsidRPr="00693298">
                              <w:rPr>
                                <w:b/>
                                <w:color w:val="000000"/>
                                <w:sz w:val="20"/>
                                <w:szCs w:val="24"/>
                              </w:rPr>
                              <w:t xml:space="preserve"> </w:t>
                            </w:r>
                            <w:r w:rsidRPr="00693298">
                              <w:rPr>
                                <w:color w:val="000000"/>
                                <w:sz w:val="20"/>
                                <w:szCs w:val="24"/>
                              </w:rPr>
                              <w:t xml:space="preserve">- the branch of government that enforces the laws made by the legislative branch </w:t>
                            </w:r>
                          </w:p>
                          <w:p w14:paraId="3027B9A1"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judicial branch</w:t>
                            </w:r>
                            <w:r w:rsidRPr="00693298">
                              <w:rPr>
                                <w:b/>
                                <w:color w:val="000000"/>
                                <w:sz w:val="20"/>
                                <w:szCs w:val="24"/>
                              </w:rPr>
                              <w:t xml:space="preserve"> </w:t>
                            </w:r>
                            <w:r w:rsidRPr="00693298">
                              <w:rPr>
                                <w:color w:val="000000"/>
                                <w:sz w:val="20"/>
                                <w:szCs w:val="24"/>
                              </w:rPr>
                              <w:t xml:space="preserve">- the branch of government that interprets the laws made by the legislative branch </w:t>
                            </w:r>
                          </w:p>
                          <w:p w14:paraId="614232D4"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legislative branch</w:t>
                            </w:r>
                            <w:r w:rsidRPr="00693298">
                              <w:rPr>
                                <w:b/>
                                <w:color w:val="000000"/>
                                <w:sz w:val="20"/>
                                <w:szCs w:val="24"/>
                              </w:rPr>
                              <w:t xml:space="preserve"> </w:t>
                            </w:r>
                            <w:r w:rsidRPr="00693298">
                              <w:rPr>
                                <w:color w:val="000000"/>
                                <w:sz w:val="20"/>
                                <w:szCs w:val="24"/>
                              </w:rPr>
                              <w:t>- the branch of government that creates laws</w:t>
                            </w:r>
                          </w:p>
                          <w:p w14:paraId="50472FC8"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legislature</w:t>
                            </w:r>
                            <w:r w:rsidRPr="00693298">
                              <w:rPr>
                                <w:b/>
                                <w:color w:val="000000"/>
                                <w:sz w:val="20"/>
                                <w:szCs w:val="24"/>
                              </w:rPr>
                              <w:t xml:space="preserve"> </w:t>
                            </w:r>
                            <w:r w:rsidRPr="00693298">
                              <w:rPr>
                                <w:color w:val="000000"/>
                                <w:sz w:val="20"/>
                                <w:szCs w:val="24"/>
                              </w:rPr>
                              <w:t>- governing body responsible for making laws</w:t>
                            </w:r>
                          </w:p>
                          <w:p w14:paraId="4A2DDB50"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president</w:t>
                            </w:r>
                            <w:r w:rsidRPr="00693298">
                              <w:rPr>
                                <w:b/>
                                <w:color w:val="000000"/>
                                <w:sz w:val="20"/>
                                <w:szCs w:val="24"/>
                              </w:rPr>
                              <w:t xml:space="preserve"> </w:t>
                            </w:r>
                            <w:r w:rsidRPr="00693298">
                              <w:rPr>
                                <w:color w:val="000000"/>
                                <w:sz w:val="20"/>
                                <w:szCs w:val="24"/>
                              </w:rPr>
                              <w:t>- the head of the executive branch</w:t>
                            </w:r>
                          </w:p>
                          <w:p w14:paraId="7D6F64AF"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U.S. House of Representatives</w:t>
                            </w:r>
                            <w:r w:rsidRPr="00693298">
                              <w:rPr>
                                <w:b/>
                                <w:color w:val="000000"/>
                                <w:sz w:val="20"/>
                                <w:szCs w:val="24"/>
                              </w:rPr>
                              <w:t xml:space="preserve"> </w:t>
                            </w:r>
                            <w:r w:rsidRPr="00693298">
                              <w:rPr>
                                <w:color w:val="000000"/>
                                <w:sz w:val="20"/>
                                <w:szCs w:val="24"/>
                              </w:rPr>
                              <w:t>- the lower house of the U.S. Congress</w:t>
                            </w:r>
                          </w:p>
                          <w:p w14:paraId="42215842"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U.S. Senate</w:t>
                            </w:r>
                            <w:r w:rsidRPr="00693298">
                              <w:rPr>
                                <w:b/>
                                <w:color w:val="000000"/>
                                <w:sz w:val="20"/>
                                <w:szCs w:val="24"/>
                              </w:rPr>
                              <w:t xml:space="preserve"> </w:t>
                            </w:r>
                            <w:r w:rsidRPr="00693298">
                              <w:rPr>
                                <w:color w:val="000000"/>
                                <w:sz w:val="20"/>
                                <w:szCs w:val="24"/>
                              </w:rPr>
                              <w:t>- the upper house of the U.S. Congress</w:t>
                            </w:r>
                          </w:p>
                          <w:p w14:paraId="41920B27" w14:textId="1FA2C30C" w:rsidR="00693298" w:rsidRPr="00693298" w:rsidRDefault="00693298" w:rsidP="00693298">
                            <w:pPr>
                              <w:spacing w:before="80" w:line="276" w:lineRule="auto"/>
                              <w:ind w:left="143"/>
                              <w:textDirection w:val="btLr"/>
                              <w:rPr>
                                <w:sz w:val="24"/>
                                <w:szCs w:val="24"/>
                              </w:rPr>
                            </w:pPr>
                            <w:r w:rsidRPr="00693298">
                              <w:rPr>
                                <w:b/>
                                <w:color w:val="000000"/>
                                <w:sz w:val="20"/>
                                <w:szCs w:val="24"/>
                                <w:u w:val="single"/>
                              </w:rPr>
                              <w:t>U.S. Supreme Court</w:t>
                            </w:r>
                            <w:r w:rsidRPr="00693298">
                              <w:rPr>
                                <w:b/>
                                <w:color w:val="000000"/>
                                <w:sz w:val="20"/>
                                <w:szCs w:val="24"/>
                              </w:rPr>
                              <w:t xml:space="preserve"> </w:t>
                            </w:r>
                            <w:r w:rsidRPr="00693298">
                              <w:rPr>
                                <w:color w:val="000000"/>
                                <w:sz w:val="20"/>
                                <w:szCs w:val="24"/>
                              </w:rPr>
                              <w:t>- the highest court of the United States; it sits at the top of the federal court system</w:t>
                            </w:r>
                          </w:p>
                        </w:txbxContent>
                      </wps:txbx>
                      <wps:bodyPr spcFirstLastPara="1" wrap="square" lIns="0" tIns="38100" rIns="0" bIns="38100" anchor="t" anchorCtr="0">
                        <a:noAutofit/>
                      </wps:bodyPr>
                    </wps:wsp>
                  </a:graphicData>
                </a:graphic>
              </wp:anchor>
            </w:drawing>
          </mc:Choice>
          <mc:Fallback>
            <w:pict>
              <v:shape w14:anchorId="348E0DBE" id="Freeform 3" o:spid="_x0000_s1029" style="position:absolute;margin-left:0;margin-top:23.65pt;width:532.4pt;height:189.4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6742430,22771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" adj="-11796480,,5400" path="m,l,2277110r6742430,l6742430,,,xe" filled="f">
                <v:stroke startarrowwidth="narrow" startarrowlength="short" endarrowwidth="narrow" endarrowlength="short" miterlimit="5243f" joinstyle="miter"/>
                <v:formulas/>
                <v:path arrowok="t" o:extrusionok="f" o:connecttype="custom" textboxrect="0,0,6742430,2277110"/>
                <v:textbox inset="0,3pt,0,3pt">
                  <w:txbxContent>
                    <w:p w14:paraId="204103A7"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Congress</w:t>
                      </w:r>
                      <w:r w:rsidRPr="00693298">
                        <w:rPr>
                          <w:b/>
                          <w:color w:val="000000"/>
                          <w:sz w:val="20"/>
                          <w:szCs w:val="24"/>
                        </w:rPr>
                        <w:t xml:space="preserve"> </w:t>
                      </w:r>
                      <w:r w:rsidRPr="00693298">
                        <w:rPr>
                          <w:color w:val="000000"/>
                          <w:sz w:val="20"/>
                          <w:szCs w:val="24"/>
                        </w:rPr>
                        <w:t xml:space="preserve">- the national legislative body of the U.S., consisting of the Senate, or upper house, and the House of Representatives, or lower </w:t>
                      </w:r>
                      <w:proofErr w:type="gramStart"/>
                      <w:r w:rsidRPr="00693298">
                        <w:rPr>
                          <w:color w:val="000000"/>
                          <w:sz w:val="20"/>
                          <w:szCs w:val="24"/>
                        </w:rPr>
                        <w:t>house</w:t>
                      </w:r>
                      <w:proofErr w:type="gramEnd"/>
                    </w:p>
                    <w:p w14:paraId="5043A678"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executive branch</w:t>
                      </w:r>
                      <w:r w:rsidRPr="00693298">
                        <w:rPr>
                          <w:b/>
                          <w:color w:val="000000"/>
                          <w:sz w:val="20"/>
                          <w:szCs w:val="24"/>
                        </w:rPr>
                        <w:t xml:space="preserve"> </w:t>
                      </w:r>
                      <w:r w:rsidRPr="00693298">
                        <w:rPr>
                          <w:color w:val="000000"/>
                          <w:sz w:val="20"/>
                          <w:szCs w:val="24"/>
                        </w:rPr>
                        <w:t xml:space="preserve">- the branch of government that enforces the laws made by the legislative </w:t>
                      </w:r>
                      <w:proofErr w:type="gramStart"/>
                      <w:r w:rsidRPr="00693298">
                        <w:rPr>
                          <w:color w:val="000000"/>
                          <w:sz w:val="20"/>
                          <w:szCs w:val="24"/>
                        </w:rPr>
                        <w:t>branch</w:t>
                      </w:r>
                      <w:proofErr w:type="gramEnd"/>
                      <w:r w:rsidRPr="00693298">
                        <w:rPr>
                          <w:color w:val="000000"/>
                          <w:sz w:val="20"/>
                          <w:szCs w:val="24"/>
                        </w:rPr>
                        <w:t xml:space="preserve"> </w:t>
                      </w:r>
                    </w:p>
                    <w:p w14:paraId="3027B9A1"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judicial branch</w:t>
                      </w:r>
                      <w:r w:rsidRPr="00693298">
                        <w:rPr>
                          <w:b/>
                          <w:color w:val="000000"/>
                          <w:sz w:val="20"/>
                          <w:szCs w:val="24"/>
                        </w:rPr>
                        <w:t xml:space="preserve"> </w:t>
                      </w:r>
                      <w:r w:rsidRPr="00693298">
                        <w:rPr>
                          <w:color w:val="000000"/>
                          <w:sz w:val="20"/>
                          <w:szCs w:val="24"/>
                        </w:rPr>
                        <w:t xml:space="preserve">- the branch of government that interprets the laws made by the legislative </w:t>
                      </w:r>
                      <w:proofErr w:type="gramStart"/>
                      <w:r w:rsidRPr="00693298">
                        <w:rPr>
                          <w:color w:val="000000"/>
                          <w:sz w:val="20"/>
                          <w:szCs w:val="24"/>
                        </w:rPr>
                        <w:t>branch</w:t>
                      </w:r>
                      <w:proofErr w:type="gramEnd"/>
                      <w:r w:rsidRPr="00693298">
                        <w:rPr>
                          <w:color w:val="000000"/>
                          <w:sz w:val="20"/>
                          <w:szCs w:val="24"/>
                        </w:rPr>
                        <w:t xml:space="preserve"> </w:t>
                      </w:r>
                    </w:p>
                    <w:p w14:paraId="614232D4"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legislative branch</w:t>
                      </w:r>
                      <w:r w:rsidRPr="00693298">
                        <w:rPr>
                          <w:b/>
                          <w:color w:val="000000"/>
                          <w:sz w:val="20"/>
                          <w:szCs w:val="24"/>
                        </w:rPr>
                        <w:t xml:space="preserve"> </w:t>
                      </w:r>
                      <w:r w:rsidRPr="00693298">
                        <w:rPr>
                          <w:color w:val="000000"/>
                          <w:sz w:val="20"/>
                          <w:szCs w:val="24"/>
                        </w:rPr>
                        <w:t xml:space="preserve">- the branch of government that creates </w:t>
                      </w:r>
                      <w:proofErr w:type="gramStart"/>
                      <w:r w:rsidRPr="00693298">
                        <w:rPr>
                          <w:color w:val="000000"/>
                          <w:sz w:val="20"/>
                          <w:szCs w:val="24"/>
                        </w:rPr>
                        <w:t>laws</w:t>
                      </w:r>
                      <w:proofErr w:type="gramEnd"/>
                    </w:p>
                    <w:p w14:paraId="50472FC8"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legislature</w:t>
                      </w:r>
                      <w:r w:rsidRPr="00693298">
                        <w:rPr>
                          <w:b/>
                          <w:color w:val="000000"/>
                          <w:sz w:val="20"/>
                          <w:szCs w:val="24"/>
                        </w:rPr>
                        <w:t xml:space="preserve"> </w:t>
                      </w:r>
                      <w:r w:rsidRPr="00693298">
                        <w:rPr>
                          <w:color w:val="000000"/>
                          <w:sz w:val="20"/>
                          <w:szCs w:val="24"/>
                        </w:rPr>
                        <w:t xml:space="preserve">- governing body responsible for making </w:t>
                      </w:r>
                      <w:proofErr w:type="gramStart"/>
                      <w:r w:rsidRPr="00693298">
                        <w:rPr>
                          <w:color w:val="000000"/>
                          <w:sz w:val="20"/>
                          <w:szCs w:val="24"/>
                        </w:rPr>
                        <w:t>laws</w:t>
                      </w:r>
                      <w:proofErr w:type="gramEnd"/>
                    </w:p>
                    <w:p w14:paraId="4A2DDB50"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president</w:t>
                      </w:r>
                      <w:r w:rsidRPr="00693298">
                        <w:rPr>
                          <w:b/>
                          <w:color w:val="000000"/>
                          <w:sz w:val="20"/>
                          <w:szCs w:val="24"/>
                        </w:rPr>
                        <w:t xml:space="preserve"> </w:t>
                      </w:r>
                      <w:r w:rsidRPr="00693298">
                        <w:rPr>
                          <w:color w:val="000000"/>
                          <w:sz w:val="20"/>
                          <w:szCs w:val="24"/>
                        </w:rPr>
                        <w:t>- the head of the executive branch</w:t>
                      </w:r>
                    </w:p>
                    <w:p w14:paraId="7D6F64AF"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U.S. House of Representatives</w:t>
                      </w:r>
                      <w:r w:rsidRPr="00693298">
                        <w:rPr>
                          <w:b/>
                          <w:color w:val="000000"/>
                          <w:sz w:val="20"/>
                          <w:szCs w:val="24"/>
                        </w:rPr>
                        <w:t xml:space="preserve"> </w:t>
                      </w:r>
                      <w:r w:rsidRPr="00693298">
                        <w:rPr>
                          <w:color w:val="000000"/>
                          <w:sz w:val="20"/>
                          <w:szCs w:val="24"/>
                        </w:rPr>
                        <w:t>- the lower house of the U.S. Congress</w:t>
                      </w:r>
                    </w:p>
                    <w:p w14:paraId="42215842" w14:textId="77777777" w:rsidR="00693298" w:rsidRDefault="00693298" w:rsidP="00693298">
                      <w:pPr>
                        <w:spacing w:before="80" w:line="276" w:lineRule="auto"/>
                        <w:ind w:left="143"/>
                        <w:textDirection w:val="btLr"/>
                        <w:rPr>
                          <w:sz w:val="24"/>
                          <w:szCs w:val="24"/>
                        </w:rPr>
                      </w:pPr>
                      <w:r w:rsidRPr="00693298">
                        <w:rPr>
                          <w:b/>
                          <w:color w:val="000000"/>
                          <w:sz w:val="20"/>
                          <w:szCs w:val="24"/>
                          <w:u w:val="single"/>
                        </w:rPr>
                        <w:t>U.S. Senate</w:t>
                      </w:r>
                      <w:r w:rsidRPr="00693298">
                        <w:rPr>
                          <w:b/>
                          <w:color w:val="000000"/>
                          <w:sz w:val="20"/>
                          <w:szCs w:val="24"/>
                        </w:rPr>
                        <w:t xml:space="preserve"> </w:t>
                      </w:r>
                      <w:r w:rsidRPr="00693298">
                        <w:rPr>
                          <w:color w:val="000000"/>
                          <w:sz w:val="20"/>
                          <w:szCs w:val="24"/>
                        </w:rPr>
                        <w:t>- the upper house of the U.S. Congress</w:t>
                      </w:r>
                    </w:p>
                    <w:p w14:paraId="41920B27" w14:textId="1FA2C30C" w:rsidR="00693298" w:rsidRPr="00693298" w:rsidRDefault="00693298" w:rsidP="00693298">
                      <w:pPr>
                        <w:spacing w:before="80" w:line="276" w:lineRule="auto"/>
                        <w:ind w:left="143"/>
                        <w:textDirection w:val="btLr"/>
                        <w:rPr>
                          <w:sz w:val="24"/>
                          <w:szCs w:val="24"/>
                        </w:rPr>
                      </w:pPr>
                      <w:r w:rsidRPr="00693298">
                        <w:rPr>
                          <w:b/>
                          <w:color w:val="000000"/>
                          <w:sz w:val="20"/>
                          <w:szCs w:val="24"/>
                          <w:u w:val="single"/>
                        </w:rPr>
                        <w:t>U.S. Supreme Court</w:t>
                      </w:r>
                      <w:r w:rsidRPr="00693298">
                        <w:rPr>
                          <w:b/>
                          <w:color w:val="000000"/>
                          <w:sz w:val="20"/>
                          <w:szCs w:val="24"/>
                        </w:rPr>
                        <w:t xml:space="preserve"> </w:t>
                      </w:r>
                      <w:r w:rsidRPr="00693298">
                        <w:rPr>
                          <w:color w:val="000000"/>
                          <w:sz w:val="20"/>
                          <w:szCs w:val="24"/>
                        </w:rPr>
                        <w:t xml:space="preserve">- the highest court of the United States; it sits at the top of the federal court </w:t>
                      </w:r>
                      <w:proofErr w:type="gramStart"/>
                      <w:r w:rsidRPr="00693298">
                        <w:rPr>
                          <w:color w:val="000000"/>
                          <w:sz w:val="20"/>
                          <w:szCs w:val="24"/>
                        </w:rPr>
                        <w:t>system</w:t>
                      </w:r>
                      <w:proofErr w:type="gramEnd"/>
                    </w:p>
                  </w:txbxContent>
                </v:textbox>
                <w10:wrap type="topAndBottom"/>
              </v:shape>
            </w:pict>
          </mc:Fallback>
        </mc:AlternateContent>
      </w:r>
    </w:p>
    <w:p w14:paraId="09381BB7" w14:textId="27AB607D" w:rsidR="00693298" w:rsidRDefault="00693298" w:rsidP="00693298">
      <w:pPr>
        <w:pBdr>
          <w:top w:val="nil"/>
          <w:left w:val="nil"/>
          <w:bottom w:val="nil"/>
          <w:right w:val="nil"/>
          <w:between w:val="nil"/>
        </w:pBdr>
        <w:rPr>
          <w:color w:val="000000"/>
          <w:sz w:val="20"/>
          <w:szCs w:val="20"/>
        </w:rPr>
      </w:pPr>
    </w:p>
    <w:p w14:paraId="1D6FD917" w14:textId="199BB5D8" w:rsidR="006E3BCE" w:rsidRPr="00693298" w:rsidRDefault="006E3BCE" w:rsidP="00693298">
      <w:pPr>
        <w:pBdr>
          <w:top w:val="nil"/>
          <w:left w:val="nil"/>
          <w:bottom w:val="nil"/>
          <w:right w:val="nil"/>
          <w:between w:val="nil"/>
        </w:pBdr>
        <w:rPr>
          <w:color w:val="000000"/>
          <w:sz w:val="20"/>
          <w:szCs w:val="20"/>
        </w:rPr>
      </w:pPr>
    </w:p>
    <w:sectPr w:rsidR="006E3BCE" w:rsidRPr="00693298"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B66D" w14:textId="77777777" w:rsidR="00054FBC" w:rsidRDefault="00054FBC" w:rsidP="00425560">
      <w:r>
        <w:separator/>
      </w:r>
    </w:p>
  </w:endnote>
  <w:endnote w:type="continuationSeparator" w:id="0">
    <w:p w14:paraId="377E47B9" w14:textId="77777777" w:rsidR="00054FBC" w:rsidRDefault="00054FBC"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FCB6" w14:textId="77777777" w:rsidR="00054FBC" w:rsidRDefault="00054FBC" w:rsidP="00425560">
      <w:r>
        <w:separator/>
      </w:r>
    </w:p>
  </w:footnote>
  <w:footnote w:type="continuationSeparator" w:id="0">
    <w:p w14:paraId="121301CD" w14:textId="77777777" w:rsidR="00054FBC" w:rsidRDefault="00054FBC"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005"/>
    <w:multiLevelType w:val="multilevel"/>
    <w:tmpl w:val="9FF26F00"/>
    <w:lvl w:ilvl="0">
      <w:numFmt w:val="bullet"/>
      <w:lvlText w:val="o"/>
      <w:lvlJc w:val="left"/>
      <w:pPr>
        <w:ind w:left="1750" w:hanging="360"/>
      </w:pPr>
      <w:rPr>
        <w:rFonts w:ascii="Courier New" w:eastAsia="Courier New" w:hAnsi="Courier New" w:cs="Courier New"/>
        <w:b w:val="0"/>
        <w:i w:val="0"/>
        <w:sz w:val="24"/>
        <w:szCs w:val="24"/>
      </w:rPr>
    </w:lvl>
    <w:lvl w:ilvl="1">
      <w:numFmt w:val="bullet"/>
      <w:lvlText w:val="•"/>
      <w:lvlJc w:val="left"/>
      <w:pPr>
        <w:ind w:left="2668" w:hanging="360"/>
      </w:pPr>
    </w:lvl>
    <w:lvl w:ilvl="2">
      <w:numFmt w:val="bullet"/>
      <w:lvlText w:val="•"/>
      <w:lvlJc w:val="left"/>
      <w:pPr>
        <w:ind w:left="3576" w:hanging="360"/>
      </w:pPr>
    </w:lvl>
    <w:lvl w:ilvl="3">
      <w:numFmt w:val="bullet"/>
      <w:lvlText w:val="•"/>
      <w:lvlJc w:val="left"/>
      <w:pPr>
        <w:ind w:left="4484" w:hanging="360"/>
      </w:pPr>
    </w:lvl>
    <w:lvl w:ilvl="4">
      <w:numFmt w:val="bullet"/>
      <w:lvlText w:val="•"/>
      <w:lvlJc w:val="left"/>
      <w:pPr>
        <w:ind w:left="5392" w:hanging="360"/>
      </w:pPr>
    </w:lvl>
    <w:lvl w:ilvl="5">
      <w:numFmt w:val="bullet"/>
      <w:lvlText w:val="•"/>
      <w:lvlJc w:val="left"/>
      <w:pPr>
        <w:ind w:left="6300" w:hanging="360"/>
      </w:pPr>
    </w:lvl>
    <w:lvl w:ilvl="6">
      <w:numFmt w:val="bullet"/>
      <w:lvlText w:val="•"/>
      <w:lvlJc w:val="left"/>
      <w:pPr>
        <w:ind w:left="7208" w:hanging="360"/>
      </w:pPr>
    </w:lvl>
    <w:lvl w:ilvl="7">
      <w:numFmt w:val="bullet"/>
      <w:lvlText w:val="•"/>
      <w:lvlJc w:val="left"/>
      <w:pPr>
        <w:ind w:left="8116" w:hanging="360"/>
      </w:pPr>
    </w:lvl>
    <w:lvl w:ilvl="8">
      <w:numFmt w:val="bullet"/>
      <w:lvlText w:val="•"/>
      <w:lvlJc w:val="left"/>
      <w:pPr>
        <w:ind w:left="9024" w:hanging="360"/>
      </w:pPr>
    </w:lvl>
  </w:abstractNum>
  <w:abstractNum w:abstractNumId="1"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3"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4"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59D605B"/>
    <w:multiLevelType w:val="multilevel"/>
    <w:tmpl w:val="B5E45AEA"/>
    <w:lvl w:ilvl="0">
      <w:numFmt w:val="bullet"/>
      <w:lvlText w:val="●"/>
      <w:lvlJc w:val="left"/>
      <w:pPr>
        <w:ind w:left="886" w:hanging="360"/>
      </w:pPr>
      <w:rPr>
        <w:rFonts w:ascii="Noto Sans Symbols" w:eastAsia="Noto Sans Symbols" w:hAnsi="Noto Sans Symbols" w:cs="Noto Sans Symbols"/>
        <w:b w:val="0"/>
        <w:i w:val="0"/>
        <w:sz w:val="24"/>
        <w:szCs w:val="24"/>
      </w:rPr>
    </w:lvl>
    <w:lvl w:ilvl="1">
      <w:numFmt w:val="bullet"/>
      <w:lvlText w:val="•"/>
      <w:lvlJc w:val="left"/>
      <w:pPr>
        <w:ind w:left="1876" w:hanging="360"/>
      </w:pPr>
    </w:lvl>
    <w:lvl w:ilvl="2">
      <w:numFmt w:val="bullet"/>
      <w:lvlText w:val="•"/>
      <w:lvlJc w:val="left"/>
      <w:pPr>
        <w:ind w:left="2872" w:hanging="360"/>
      </w:pPr>
    </w:lvl>
    <w:lvl w:ilvl="3">
      <w:numFmt w:val="bullet"/>
      <w:lvlText w:val="•"/>
      <w:lvlJc w:val="left"/>
      <w:pPr>
        <w:ind w:left="3868" w:hanging="360"/>
      </w:pPr>
    </w:lvl>
    <w:lvl w:ilvl="4">
      <w:numFmt w:val="bullet"/>
      <w:lvlText w:val="•"/>
      <w:lvlJc w:val="left"/>
      <w:pPr>
        <w:ind w:left="4864" w:hanging="360"/>
      </w:pPr>
    </w:lvl>
    <w:lvl w:ilvl="5">
      <w:numFmt w:val="bullet"/>
      <w:lvlText w:val="•"/>
      <w:lvlJc w:val="left"/>
      <w:pPr>
        <w:ind w:left="5860" w:hanging="360"/>
      </w:pPr>
    </w:lvl>
    <w:lvl w:ilvl="6">
      <w:numFmt w:val="bullet"/>
      <w:lvlText w:val="•"/>
      <w:lvlJc w:val="left"/>
      <w:pPr>
        <w:ind w:left="6856" w:hanging="360"/>
      </w:pPr>
    </w:lvl>
    <w:lvl w:ilvl="7">
      <w:numFmt w:val="bullet"/>
      <w:lvlText w:val="•"/>
      <w:lvlJc w:val="left"/>
      <w:pPr>
        <w:ind w:left="7852" w:hanging="360"/>
      </w:pPr>
    </w:lvl>
    <w:lvl w:ilvl="8">
      <w:numFmt w:val="bullet"/>
      <w:lvlText w:val="•"/>
      <w:lvlJc w:val="left"/>
      <w:pPr>
        <w:ind w:left="8848" w:hanging="360"/>
      </w:pPr>
    </w:lvl>
  </w:abstractNum>
  <w:abstractNum w:abstractNumId="7"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1F6CB2"/>
    <w:multiLevelType w:val="multilevel"/>
    <w:tmpl w:val="8DD0FBD4"/>
    <w:lvl w:ilvl="0">
      <w:start w:val="1"/>
      <w:numFmt w:val="decimal"/>
      <w:lvlText w:val="%1."/>
      <w:lvlJc w:val="left"/>
      <w:pPr>
        <w:ind w:left="1017" w:hanging="267"/>
      </w:pPr>
      <w:rPr>
        <w:rFonts w:ascii="Arial" w:eastAsia="Arial" w:hAnsi="Arial" w:cs="Arial"/>
        <w:b w:val="0"/>
        <w:i w:val="0"/>
        <w:sz w:val="24"/>
        <w:szCs w:val="24"/>
      </w:rPr>
    </w:lvl>
    <w:lvl w:ilvl="1">
      <w:numFmt w:val="bullet"/>
      <w:lvlText w:val="•"/>
      <w:lvlJc w:val="left"/>
      <w:pPr>
        <w:ind w:left="2016" w:hanging="267"/>
      </w:pPr>
    </w:lvl>
    <w:lvl w:ilvl="2">
      <w:numFmt w:val="bullet"/>
      <w:lvlText w:val="•"/>
      <w:lvlJc w:val="left"/>
      <w:pPr>
        <w:ind w:left="3012" w:hanging="267"/>
      </w:pPr>
    </w:lvl>
    <w:lvl w:ilvl="3">
      <w:numFmt w:val="bullet"/>
      <w:lvlText w:val="•"/>
      <w:lvlJc w:val="left"/>
      <w:pPr>
        <w:ind w:left="4008" w:hanging="267"/>
      </w:pPr>
    </w:lvl>
    <w:lvl w:ilvl="4">
      <w:numFmt w:val="bullet"/>
      <w:lvlText w:val="•"/>
      <w:lvlJc w:val="left"/>
      <w:pPr>
        <w:ind w:left="5004" w:hanging="267"/>
      </w:pPr>
    </w:lvl>
    <w:lvl w:ilvl="5">
      <w:numFmt w:val="bullet"/>
      <w:lvlText w:val="•"/>
      <w:lvlJc w:val="left"/>
      <w:pPr>
        <w:ind w:left="6000" w:hanging="267"/>
      </w:pPr>
    </w:lvl>
    <w:lvl w:ilvl="6">
      <w:numFmt w:val="bullet"/>
      <w:lvlText w:val="•"/>
      <w:lvlJc w:val="left"/>
      <w:pPr>
        <w:ind w:left="6996" w:hanging="267"/>
      </w:pPr>
    </w:lvl>
    <w:lvl w:ilvl="7">
      <w:numFmt w:val="bullet"/>
      <w:lvlText w:val="•"/>
      <w:lvlJc w:val="left"/>
      <w:pPr>
        <w:ind w:left="7992" w:hanging="267"/>
      </w:pPr>
    </w:lvl>
    <w:lvl w:ilvl="8">
      <w:numFmt w:val="bullet"/>
      <w:lvlText w:val="•"/>
      <w:lvlJc w:val="left"/>
      <w:pPr>
        <w:ind w:left="8988" w:hanging="267"/>
      </w:pPr>
    </w:lvl>
  </w:abstractNum>
  <w:abstractNum w:abstractNumId="12"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3"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4"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5"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6"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7"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8"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9"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20"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1"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3"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4"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93905B5"/>
    <w:multiLevelType w:val="multilevel"/>
    <w:tmpl w:val="654CAA36"/>
    <w:lvl w:ilvl="0">
      <w:start w:val="1"/>
      <w:numFmt w:val="decimal"/>
      <w:lvlText w:val="%1."/>
      <w:lvlJc w:val="left"/>
      <w:pPr>
        <w:ind w:left="1110" w:hanging="360"/>
      </w:pPr>
      <w:rPr>
        <w:rFonts w:ascii="Arial" w:eastAsia="Arial" w:hAnsi="Arial" w:cs="Arial"/>
        <w:b w:val="0"/>
        <w:i w:val="0"/>
        <w:sz w:val="24"/>
        <w:szCs w:val="24"/>
      </w:rPr>
    </w:lvl>
    <w:lvl w:ilvl="1">
      <w:numFmt w:val="bullet"/>
      <w:lvlText w:val="•"/>
      <w:lvlJc w:val="left"/>
      <w:pPr>
        <w:ind w:left="2106" w:hanging="360"/>
      </w:pPr>
    </w:lvl>
    <w:lvl w:ilvl="2">
      <w:numFmt w:val="bullet"/>
      <w:lvlText w:val="•"/>
      <w:lvlJc w:val="left"/>
      <w:pPr>
        <w:ind w:left="3092" w:hanging="360"/>
      </w:pPr>
    </w:lvl>
    <w:lvl w:ilvl="3">
      <w:numFmt w:val="bullet"/>
      <w:lvlText w:val="•"/>
      <w:lvlJc w:val="left"/>
      <w:pPr>
        <w:ind w:left="4078" w:hanging="360"/>
      </w:pPr>
    </w:lvl>
    <w:lvl w:ilvl="4">
      <w:numFmt w:val="bullet"/>
      <w:lvlText w:val="•"/>
      <w:lvlJc w:val="left"/>
      <w:pPr>
        <w:ind w:left="5064" w:hanging="360"/>
      </w:pPr>
    </w:lvl>
    <w:lvl w:ilvl="5">
      <w:numFmt w:val="bullet"/>
      <w:lvlText w:val="•"/>
      <w:lvlJc w:val="left"/>
      <w:pPr>
        <w:ind w:left="6050" w:hanging="360"/>
      </w:pPr>
    </w:lvl>
    <w:lvl w:ilvl="6">
      <w:numFmt w:val="bullet"/>
      <w:lvlText w:val="•"/>
      <w:lvlJc w:val="left"/>
      <w:pPr>
        <w:ind w:left="7036" w:hanging="360"/>
      </w:pPr>
    </w:lvl>
    <w:lvl w:ilvl="7">
      <w:numFmt w:val="bullet"/>
      <w:lvlText w:val="•"/>
      <w:lvlJc w:val="left"/>
      <w:pPr>
        <w:ind w:left="8022" w:hanging="360"/>
      </w:pPr>
    </w:lvl>
    <w:lvl w:ilvl="8">
      <w:numFmt w:val="bullet"/>
      <w:lvlText w:val="•"/>
      <w:lvlJc w:val="left"/>
      <w:pPr>
        <w:ind w:left="9008" w:hanging="360"/>
      </w:pPr>
    </w:lvl>
  </w:abstractNum>
  <w:abstractNum w:abstractNumId="2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7"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5"/>
  </w:num>
  <w:num w:numId="2" w16cid:durableId="856188501">
    <w:abstractNumId w:val="20"/>
  </w:num>
  <w:num w:numId="3" w16cid:durableId="705562427">
    <w:abstractNumId w:val="27"/>
  </w:num>
  <w:num w:numId="4" w16cid:durableId="431122126">
    <w:abstractNumId w:val="26"/>
  </w:num>
  <w:num w:numId="5" w16cid:durableId="789132933">
    <w:abstractNumId w:val="7"/>
  </w:num>
  <w:num w:numId="6" w16cid:durableId="1506170426">
    <w:abstractNumId w:val="4"/>
  </w:num>
  <w:num w:numId="7" w16cid:durableId="1547835246">
    <w:abstractNumId w:val="21"/>
  </w:num>
  <w:num w:numId="8" w16cid:durableId="435096703">
    <w:abstractNumId w:val="9"/>
  </w:num>
  <w:num w:numId="9" w16cid:durableId="116216547">
    <w:abstractNumId w:val="8"/>
  </w:num>
  <w:num w:numId="10" w16cid:durableId="1475026833">
    <w:abstractNumId w:val="5"/>
  </w:num>
  <w:num w:numId="11" w16cid:durableId="1183781327">
    <w:abstractNumId w:val="10"/>
  </w:num>
  <w:num w:numId="12" w16cid:durableId="490826747">
    <w:abstractNumId w:val="24"/>
  </w:num>
  <w:num w:numId="13" w16cid:durableId="187107005">
    <w:abstractNumId w:val="14"/>
  </w:num>
  <w:num w:numId="14" w16cid:durableId="1831368088">
    <w:abstractNumId w:val="17"/>
  </w:num>
  <w:num w:numId="15" w16cid:durableId="1430588361">
    <w:abstractNumId w:val="18"/>
  </w:num>
  <w:num w:numId="16" w16cid:durableId="1170146833">
    <w:abstractNumId w:val="19"/>
  </w:num>
  <w:num w:numId="17" w16cid:durableId="1645696661">
    <w:abstractNumId w:val="3"/>
  </w:num>
  <w:num w:numId="18" w16cid:durableId="760026283">
    <w:abstractNumId w:val="1"/>
  </w:num>
  <w:num w:numId="19" w16cid:durableId="567307573">
    <w:abstractNumId w:val="16"/>
  </w:num>
  <w:num w:numId="20" w16cid:durableId="1504277192">
    <w:abstractNumId w:val="22"/>
  </w:num>
  <w:num w:numId="21" w16cid:durableId="341274878">
    <w:abstractNumId w:val="13"/>
  </w:num>
  <w:num w:numId="22" w16cid:durableId="325137117">
    <w:abstractNumId w:val="2"/>
  </w:num>
  <w:num w:numId="23" w16cid:durableId="2100636322">
    <w:abstractNumId w:val="12"/>
  </w:num>
  <w:num w:numId="24" w16cid:durableId="970135671">
    <w:abstractNumId w:val="23"/>
  </w:num>
  <w:num w:numId="25" w16cid:durableId="719128988">
    <w:abstractNumId w:val="11"/>
  </w:num>
  <w:num w:numId="26" w16cid:durableId="170991652">
    <w:abstractNumId w:val="25"/>
  </w:num>
  <w:num w:numId="27" w16cid:durableId="1102649166">
    <w:abstractNumId w:val="6"/>
  </w:num>
  <w:num w:numId="28" w16cid:durableId="47116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54FBC"/>
    <w:rsid w:val="000946A4"/>
    <w:rsid w:val="000972A2"/>
    <w:rsid w:val="000A473F"/>
    <w:rsid w:val="000A4C80"/>
    <w:rsid w:val="000A7FD8"/>
    <w:rsid w:val="000C093E"/>
    <w:rsid w:val="000C1CCB"/>
    <w:rsid w:val="000D1395"/>
    <w:rsid w:val="000E11C3"/>
    <w:rsid w:val="000F1470"/>
    <w:rsid w:val="00100931"/>
    <w:rsid w:val="00115F51"/>
    <w:rsid w:val="00184E6E"/>
    <w:rsid w:val="00187FB4"/>
    <w:rsid w:val="001C0549"/>
    <w:rsid w:val="001E5718"/>
    <w:rsid w:val="0021150C"/>
    <w:rsid w:val="00272D82"/>
    <w:rsid w:val="002753BE"/>
    <w:rsid w:val="00275570"/>
    <w:rsid w:val="0027720C"/>
    <w:rsid w:val="00287F2F"/>
    <w:rsid w:val="002A4D1B"/>
    <w:rsid w:val="002B1A31"/>
    <w:rsid w:val="002C14A7"/>
    <w:rsid w:val="002D0794"/>
    <w:rsid w:val="002D3479"/>
    <w:rsid w:val="002E4C9C"/>
    <w:rsid w:val="00302EBD"/>
    <w:rsid w:val="003148A4"/>
    <w:rsid w:val="003214A6"/>
    <w:rsid w:val="00332901"/>
    <w:rsid w:val="003A584C"/>
    <w:rsid w:val="00425560"/>
    <w:rsid w:val="0045711A"/>
    <w:rsid w:val="004C156C"/>
    <w:rsid w:val="004D5AFB"/>
    <w:rsid w:val="004E62EB"/>
    <w:rsid w:val="00520A4F"/>
    <w:rsid w:val="005613EA"/>
    <w:rsid w:val="0059419A"/>
    <w:rsid w:val="005C4ABE"/>
    <w:rsid w:val="005D53C2"/>
    <w:rsid w:val="005E057B"/>
    <w:rsid w:val="006246D8"/>
    <w:rsid w:val="006371A3"/>
    <w:rsid w:val="00637218"/>
    <w:rsid w:val="00642A1F"/>
    <w:rsid w:val="0066018F"/>
    <w:rsid w:val="00667FAE"/>
    <w:rsid w:val="00685C90"/>
    <w:rsid w:val="00693298"/>
    <w:rsid w:val="0069768D"/>
    <w:rsid w:val="006B79BF"/>
    <w:rsid w:val="006D0620"/>
    <w:rsid w:val="006E3BCE"/>
    <w:rsid w:val="006E700A"/>
    <w:rsid w:val="006F4896"/>
    <w:rsid w:val="00745430"/>
    <w:rsid w:val="00753EDA"/>
    <w:rsid w:val="0075450E"/>
    <w:rsid w:val="007B56D9"/>
    <w:rsid w:val="00802073"/>
    <w:rsid w:val="00857EF0"/>
    <w:rsid w:val="00863804"/>
    <w:rsid w:val="0087181C"/>
    <w:rsid w:val="008D0A15"/>
    <w:rsid w:val="00972AFD"/>
    <w:rsid w:val="00992873"/>
    <w:rsid w:val="009A1D66"/>
    <w:rsid w:val="00A04886"/>
    <w:rsid w:val="00A06CBF"/>
    <w:rsid w:val="00A211BE"/>
    <w:rsid w:val="00A56784"/>
    <w:rsid w:val="00A91A6D"/>
    <w:rsid w:val="00AC37C1"/>
    <w:rsid w:val="00AC45F2"/>
    <w:rsid w:val="00AF56E5"/>
    <w:rsid w:val="00B0468F"/>
    <w:rsid w:val="00B27EC6"/>
    <w:rsid w:val="00B5210D"/>
    <w:rsid w:val="00B5702A"/>
    <w:rsid w:val="00B660CB"/>
    <w:rsid w:val="00B93FDF"/>
    <w:rsid w:val="00BB2582"/>
    <w:rsid w:val="00BB5DFB"/>
    <w:rsid w:val="00BD0ABA"/>
    <w:rsid w:val="00BE0DE4"/>
    <w:rsid w:val="00BE2976"/>
    <w:rsid w:val="00BF327B"/>
    <w:rsid w:val="00C117DF"/>
    <w:rsid w:val="00C809B3"/>
    <w:rsid w:val="00CD2035"/>
    <w:rsid w:val="00CF5CF9"/>
    <w:rsid w:val="00D171B0"/>
    <w:rsid w:val="00D33E67"/>
    <w:rsid w:val="00D45F75"/>
    <w:rsid w:val="00DB0A8C"/>
    <w:rsid w:val="00DF1773"/>
    <w:rsid w:val="00DF6BC0"/>
    <w:rsid w:val="00E061CF"/>
    <w:rsid w:val="00E60BB6"/>
    <w:rsid w:val="00E778F7"/>
    <w:rsid w:val="00EA75A1"/>
    <w:rsid w:val="00EC210F"/>
    <w:rsid w:val="00F03A82"/>
    <w:rsid w:val="00F33B7B"/>
    <w:rsid w:val="00F36A09"/>
    <w:rsid w:val="00F42ECF"/>
    <w:rsid w:val="00F57893"/>
    <w:rsid w:val="00FC6612"/>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2023-06-30T18:13:00Z</dcterms:created>
  <dcterms:modified xsi:type="dcterms:W3CDTF">2023-07-17T23:37:00Z</dcterms:modified>
</cp:coreProperties>
</file>