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260"/>
      </w:tblGrid>
      <w:tr w:rsidR="00397012" w14:paraId="5349BF4B" w14:textId="77777777" w:rsidTr="00397012">
        <w:tc>
          <w:tcPr>
            <w:tcW w:w="1530" w:type="dxa"/>
            <w:vMerge w:val="restart"/>
            <w:vAlign w:val="center"/>
          </w:tcPr>
          <w:p w14:paraId="3687179B" w14:textId="45E4ED91" w:rsidR="00397012" w:rsidRDefault="00644EEE" w:rsidP="00397012">
            <w:pPr>
              <w:jc w:val="center"/>
              <w:rPr>
                <w:b/>
                <w:bCs/>
                <w:sz w:val="28"/>
                <w:szCs w:val="28"/>
              </w:rPr>
            </w:pPr>
            <w:bookmarkStart w:id="0" w:name="_GoBack"/>
            <w:bookmarkEnd w:id="0"/>
            <w:r>
              <w:rPr>
                <w:b/>
                <w:bCs/>
                <w:noProof/>
                <w:sz w:val="28"/>
                <w:szCs w:val="28"/>
              </w:rPr>
              <w:drawing>
                <wp:inline distT="0" distB="0" distL="0" distR="0" wp14:anchorId="7A7ABA2D" wp14:editId="1DFAF67C">
                  <wp:extent cx="752421" cy="731520"/>
                  <wp:effectExtent l="0" t="0" r="0" b="508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izenYo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421" cy="731520"/>
                          </a:xfrm>
                          <a:prstGeom prst="rect">
                            <a:avLst/>
                          </a:prstGeom>
                        </pic:spPr>
                      </pic:pic>
                    </a:graphicData>
                  </a:graphic>
                </wp:inline>
              </w:drawing>
            </w:r>
          </w:p>
        </w:tc>
        <w:tc>
          <w:tcPr>
            <w:tcW w:w="9260" w:type="dxa"/>
            <w:vAlign w:val="center"/>
          </w:tcPr>
          <w:p w14:paraId="7621DF22" w14:textId="77777777" w:rsidR="00397012" w:rsidRDefault="00977B73" w:rsidP="000436E0">
            <w:pPr>
              <w:jc w:val="center"/>
              <w:rPr>
                <w:rFonts w:ascii="Arial" w:hAnsi="Arial" w:cs="Arial"/>
                <w:b/>
                <w:bCs/>
                <w:sz w:val="28"/>
                <w:szCs w:val="28"/>
              </w:rPr>
            </w:pPr>
            <w:r>
              <w:rPr>
                <w:rFonts w:ascii="Arial" w:hAnsi="Arial" w:cs="Arial"/>
                <w:b/>
                <w:bCs/>
                <w:sz w:val="28"/>
                <w:szCs w:val="28"/>
              </w:rPr>
              <w:t>Responsibilities and Obligations of Citizens</w:t>
            </w:r>
          </w:p>
          <w:p w14:paraId="066E5F46" w14:textId="6D1665B0" w:rsidR="007150E6" w:rsidRPr="000436E0" w:rsidRDefault="007150E6" w:rsidP="000436E0">
            <w:pPr>
              <w:jc w:val="center"/>
              <w:rPr>
                <w:rFonts w:ascii="Arial" w:hAnsi="Arial" w:cs="Arial"/>
                <w:b/>
                <w:bCs/>
                <w:sz w:val="28"/>
                <w:szCs w:val="28"/>
              </w:rPr>
            </w:pPr>
            <w:r>
              <w:rPr>
                <w:rFonts w:ascii="Arial" w:hAnsi="Arial" w:cs="Arial"/>
                <w:b/>
                <w:bCs/>
                <w:sz w:val="28"/>
                <w:szCs w:val="28"/>
              </w:rPr>
              <w:t>Reading Two</w:t>
            </w:r>
          </w:p>
        </w:tc>
      </w:tr>
      <w:tr w:rsidR="00397012" w14:paraId="4F3C1D1B" w14:textId="77777777" w:rsidTr="00397012">
        <w:tc>
          <w:tcPr>
            <w:tcW w:w="1530" w:type="dxa"/>
            <w:vMerge/>
          </w:tcPr>
          <w:p w14:paraId="63E4C960" w14:textId="77777777" w:rsidR="00397012" w:rsidRDefault="00397012" w:rsidP="00C675DF">
            <w:pPr>
              <w:rPr>
                <w:noProof/>
              </w:rPr>
            </w:pPr>
          </w:p>
        </w:tc>
        <w:tc>
          <w:tcPr>
            <w:tcW w:w="9260" w:type="dxa"/>
            <w:vAlign w:val="center"/>
          </w:tcPr>
          <w:p w14:paraId="13A76983" w14:textId="0631D863" w:rsidR="00F6424E" w:rsidRPr="00625809" w:rsidRDefault="00397012" w:rsidP="00625809">
            <w:pPr>
              <w:pStyle w:val="ListParagraph"/>
              <w:numPr>
                <w:ilvl w:val="0"/>
                <w:numId w:val="1"/>
              </w:numPr>
              <w:jc w:val="both"/>
              <w:rPr>
                <w:rFonts w:ascii="Arial" w:hAnsi="Arial" w:cs="Arial"/>
                <w:b/>
                <w:bCs/>
                <w:sz w:val="12"/>
                <w:szCs w:val="12"/>
              </w:rPr>
            </w:pPr>
            <w:r w:rsidRPr="00195C9B">
              <w:rPr>
                <w:rFonts w:ascii="Arial" w:hAnsi="Arial" w:cs="Arial"/>
                <w:b/>
                <w:bCs/>
              </w:rPr>
              <w:t xml:space="preserve">I can </w:t>
            </w:r>
            <w:r w:rsidR="00977B73">
              <w:rPr>
                <w:rFonts w:ascii="Arial" w:hAnsi="Arial" w:cs="Arial"/>
                <w:b/>
                <w:bCs/>
              </w:rPr>
              <w:t>distinguish between citizen obligations and duties</w:t>
            </w:r>
            <w:r w:rsidRPr="00195C9B">
              <w:rPr>
                <w:rFonts w:ascii="Arial" w:hAnsi="Arial" w:cs="Arial"/>
                <w:b/>
                <w:bCs/>
              </w:rPr>
              <w:t xml:space="preserve">. </w:t>
            </w:r>
          </w:p>
          <w:p w14:paraId="5B0E50BC" w14:textId="1C8639E3" w:rsidR="00397012" w:rsidRPr="00397012" w:rsidRDefault="00397012" w:rsidP="00327888">
            <w:pPr>
              <w:pStyle w:val="ListParagraph"/>
              <w:ind w:left="360"/>
              <w:rPr>
                <w:rFonts w:ascii="Arial" w:hAnsi="Arial" w:cs="Arial"/>
                <w:b/>
                <w:bCs/>
                <w:sz w:val="12"/>
                <w:szCs w:val="12"/>
              </w:rPr>
            </w:pPr>
          </w:p>
        </w:tc>
      </w:tr>
    </w:tbl>
    <w:p w14:paraId="5EBF9F9C" w14:textId="5A9456AA" w:rsidR="00195C9B" w:rsidRPr="000436E0" w:rsidRDefault="00195C9B" w:rsidP="00644EEE">
      <w:pPr>
        <w:rPr>
          <w:rFonts w:ascii="Arial" w:hAnsi="Arial" w:cs="Arial"/>
          <w:b/>
          <w:bCs/>
          <w:sz w:val="4"/>
          <w:szCs w:val="4"/>
        </w:rPr>
      </w:pPr>
    </w:p>
    <w:p w14:paraId="14A9B29C" w14:textId="4ED47124" w:rsidR="00C34ADE" w:rsidRDefault="000436E0" w:rsidP="00644EEE">
      <w:pPr>
        <w:ind w:firstLine="720"/>
        <w:rPr>
          <w:rFonts w:ascii="Arial" w:hAnsi="Arial" w:cs="Arial"/>
        </w:rPr>
      </w:pPr>
      <w:r w:rsidRPr="000436E0">
        <w:rPr>
          <w:rFonts w:ascii="Arial" w:hAnsi="Arial" w:cs="Arial"/>
        </w:rPr>
        <w:t xml:space="preserve">The United States defines the term citizen in the Fourteenth (14th) Amendment of the Constitution as someone who is born or naturalized in the United States. </w:t>
      </w:r>
      <w:r w:rsidR="00583C75">
        <w:rPr>
          <w:rFonts w:ascii="Arial" w:hAnsi="Arial" w:cs="Arial"/>
        </w:rPr>
        <w:t>Being a U.S. citizen means that there are both obligations and responsibilities that must be met to support our representative democracy and t</w:t>
      </w:r>
      <w:r w:rsidRPr="000436E0">
        <w:rPr>
          <w:rFonts w:ascii="Arial" w:hAnsi="Arial" w:cs="Arial"/>
        </w:rPr>
        <w:t xml:space="preserve">o </w:t>
      </w:r>
      <w:r w:rsidR="00583C75">
        <w:rPr>
          <w:rFonts w:ascii="Arial" w:hAnsi="Arial" w:cs="Arial"/>
        </w:rPr>
        <w:t>make sure</w:t>
      </w:r>
      <w:r w:rsidRPr="000436E0">
        <w:rPr>
          <w:rFonts w:ascii="Arial" w:hAnsi="Arial" w:cs="Arial"/>
        </w:rPr>
        <w:t xml:space="preserve"> </w:t>
      </w:r>
      <w:r w:rsidR="00583C75">
        <w:rPr>
          <w:rFonts w:ascii="Arial" w:hAnsi="Arial" w:cs="Arial"/>
        </w:rPr>
        <w:t>citizens’</w:t>
      </w:r>
      <w:r w:rsidRPr="000436E0">
        <w:rPr>
          <w:rFonts w:ascii="Arial" w:hAnsi="Arial" w:cs="Arial"/>
        </w:rPr>
        <w:t xml:space="preserve"> rights</w:t>
      </w:r>
      <w:r w:rsidR="00583C75">
        <w:rPr>
          <w:rFonts w:ascii="Arial" w:hAnsi="Arial" w:cs="Arial"/>
        </w:rPr>
        <w:t xml:space="preserve"> are protected</w:t>
      </w:r>
      <w:r>
        <w:rPr>
          <w:rFonts w:ascii="Arial" w:hAnsi="Arial" w:cs="Arial"/>
        </w:rPr>
        <w:t>.</w:t>
      </w:r>
    </w:p>
    <w:p w14:paraId="624201C5" w14:textId="77777777" w:rsidR="000436E0" w:rsidRPr="000436E0" w:rsidRDefault="000436E0" w:rsidP="00644EEE">
      <w:pPr>
        <w:ind w:firstLine="720"/>
        <w:rPr>
          <w:rFonts w:ascii="Arial" w:hAnsi="Arial" w:cs="Arial"/>
          <w:sz w:val="6"/>
          <w:szCs w:val="6"/>
        </w:rPr>
      </w:pPr>
    </w:p>
    <w:p w14:paraId="271C233C" w14:textId="45EBFE85" w:rsidR="000436E0" w:rsidRDefault="000436E0" w:rsidP="000436E0">
      <w:pPr>
        <w:ind w:firstLine="720"/>
        <w:rPr>
          <w:rFonts w:ascii="Arial" w:hAnsi="Arial" w:cs="Arial"/>
        </w:rPr>
      </w:pPr>
      <w:r w:rsidRPr="000436E0">
        <w:rPr>
          <w:rFonts w:ascii="Arial" w:hAnsi="Arial" w:cs="Arial"/>
          <w:b/>
          <w:bCs/>
        </w:rPr>
        <w:t>Obligations</w:t>
      </w:r>
      <w:r>
        <w:rPr>
          <w:rFonts w:ascii="Arial" w:hAnsi="Arial" w:cs="Arial"/>
        </w:rPr>
        <w:t>, also known as duties, are things that we HAVE to do or we could face legal consequences, such as fines or jail time.</w:t>
      </w:r>
      <w:r w:rsidR="00C34ADE">
        <w:rPr>
          <w:rFonts w:ascii="Arial" w:hAnsi="Arial" w:cs="Arial"/>
        </w:rPr>
        <w:t xml:space="preserve"> </w:t>
      </w:r>
      <w:r w:rsidRPr="000436E0">
        <w:rPr>
          <w:rFonts w:ascii="Arial" w:hAnsi="Arial" w:cs="Arial"/>
          <w:b/>
          <w:bCs/>
        </w:rPr>
        <w:t>Responsibilities</w:t>
      </w:r>
      <w:r>
        <w:rPr>
          <w:rFonts w:ascii="Arial" w:hAnsi="Arial" w:cs="Arial"/>
        </w:rPr>
        <w:t xml:space="preserve"> are things we SHOULD do so that our communities are nice places to live. </w:t>
      </w:r>
      <w:r w:rsidR="00583C75">
        <w:rPr>
          <w:rFonts w:ascii="Arial" w:hAnsi="Arial" w:cs="Arial"/>
        </w:rPr>
        <w:t>Obligations and responsibilities contribute to the common good. The common good is actions or beliefs that benefit everyone in a community.</w:t>
      </w:r>
    </w:p>
    <w:p w14:paraId="31785776" w14:textId="77777777" w:rsidR="000436E0" w:rsidRPr="000436E0" w:rsidRDefault="000436E0" w:rsidP="00583C75">
      <w:pPr>
        <w:rPr>
          <w:rFonts w:ascii="Arial" w:hAnsi="Arial" w:cs="Arial"/>
          <w:sz w:val="6"/>
          <w:szCs w:val="6"/>
        </w:rPr>
      </w:pPr>
    </w:p>
    <w:tbl>
      <w:tblPr>
        <w:tblStyle w:val="TableGrid"/>
        <w:tblW w:w="0" w:type="auto"/>
        <w:tblLook w:val="04A0" w:firstRow="1" w:lastRow="0" w:firstColumn="1" w:lastColumn="0" w:noHBand="0" w:noVBand="1"/>
      </w:tblPr>
      <w:tblGrid>
        <w:gridCol w:w="5395"/>
        <w:gridCol w:w="5395"/>
      </w:tblGrid>
      <w:tr w:rsidR="00583C75" w14:paraId="5B99EAC4" w14:textId="77777777" w:rsidTr="00583C75">
        <w:tc>
          <w:tcPr>
            <w:tcW w:w="5395" w:type="dxa"/>
            <w:shd w:val="clear" w:color="auto" w:fill="B4C6E7" w:themeFill="accent1" w:themeFillTint="66"/>
          </w:tcPr>
          <w:p w14:paraId="548D66CE" w14:textId="0A77DBBF" w:rsidR="00583C75" w:rsidRPr="00583C75" w:rsidRDefault="00583C75" w:rsidP="00583C75">
            <w:pPr>
              <w:jc w:val="center"/>
              <w:rPr>
                <w:rFonts w:ascii="Arial" w:hAnsi="Arial" w:cs="Arial"/>
                <w:b/>
                <w:bCs/>
              </w:rPr>
            </w:pPr>
            <w:r>
              <w:rPr>
                <w:rFonts w:ascii="Arial" w:hAnsi="Arial" w:cs="Arial"/>
                <w:b/>
                <w:bCs/>
              </w:rPr>
              <w:t>Obligations of Citizens</w:t>
            </w:r>
          </w:p>
        </w:tc>
        <w:tc>
          <w:tcPr>
            <w:tcW w:w="5395" w:type="dxa"/>
            <w:shd w:val="clear" w:color="auto" w:fill="B4C6E7" w:themeFill="accent1" w:themeFillTint="66"/>
          </w:tcPr>
          <w:p w14:paraId="4FADDA3B" w14:textId="62F29069" w:rsidR="00583C75" w:rsidRPr="00583C75" w:rsidRDefault="00583C75" w:rsidP="00583C75">
            <w:pPr>
              <w:jc w:val="center"/>
              <w:rPr>
                <w:rFonts w:ascii="Arial" w:hAnsi="Arial" w:cs="Arial"/>
                <w:b/>
                <w:bCs/>
              </w:rPr>
            </w:pPr>
            <w:r>
              <w:rPr>
                <w:rFonts w:ascii="Arial" w:hAnsi="Arial" w:cs="Arial"/>
                <w:b/>
                <w:bCs/>
              </w:rPr>
              <w:t>Responsibilities of Citizens</w:t>
            </w:r>
          </w:p>
        </w:tc>
      </w:tr>
      <w:tr w:rsidR="00583C75" w14:paraId="3E3EB03F" w14:textId="77777777" w:rsidTr="00583C75">
        <w:tc>
          <w:tcPr>
            <w:tcW w:w="5395" w:type="dxa"/>
          </w:tcPr>
          <w:p w14:paraId="30732882" w14:textId="291C89D3" w:rsidR="00583C75" w:rsidRDefault="00583C75" w:rsidP="00583C75">
            <w:pPr>
              <w:pStyle w:val="ListParagraph"/>
              <w:numPr>
                <w:ilvl w:val="0"/>
                <w:numId w:val="7"/>
              </w:numPr>
              <w:rPr>
                <w:rFonts w:ascii="Arial" w:hAnsi="Arial" w:cs="Arial"/>
              </w:rPr>
            </w:pPr>
            <w:r>
              <w:rPr>
                <w:rFonts w:ascii="Arial" w:hAnsi="Arial" w:cs="Arial"/>
              </w:rPr>
              <w:t>Obeying Laws (Federal, State &amp; Local)</w:t>
            </w:r>
          </w:p>
          <w:p w14:paraId="36EF0C63" w14:textId="77777777" w:rsidR="00583C75" w:rsidRDefault="00583C75" w:rsidP="00583C75">
            <w:pPr>
              <w:pStyle w:val="ListParagraph"/>
              <w:numPr>
                <w:ilvl w:val="0"/>
                <w:numId w:val="7"/>
              </w:numPr>
              <w:rPr>
                <w:rFonts w:ascii="Arial" w:hAnsi="Arial" w:cs="Arial"/>
              </w:rPr>
            </w:pPr>
            <w:r>
              <w:rPr>
                <w:rFonts w:ascii="Arial" w:hAnsi="Arial" w:cs="Arial"/>
              </w:rPr>
              <w:t>Paying Taxes</w:t>
            </w:r>
          </w:p>
          <w:p w14:paraId="3C8B821C" w14:textId="77777777" w:rsidR="00583C75" w:rsidRDefault="00583C75" w:rsidP="00583C75">
            <w:pPr>
              <w:pStyle w:val="ListParagraph"/>
              <w:numPr>
                <w:ilvl w:val="0"/>
                <w:numId w:val="7"/>
              </w:numPr>
              <w:rPr>
                <w:rFonts w:ascii="Arial" w:hAnsi="Arial" w:cs="Arial"/>
              </w:rPr>
            </w:pPr>
            <w:r>
              <w:rPr>
                <w:rFonts w:ascii="Arial" w:hAnsi="Arial" w:cs="Arial"/>
              </w:rPr>
              <w:t>Defending the nation (Selective Service)</w:t>
            </w:r>
          </w:p>
          <w:p w14:paraId="33BD5EA3" w14:textId="77777777" w:rsidR="00583C75" w:rsidRDefault="00583C75" w:rsidP="00583C75">
            <w:pPr>
              <w:pStyle w:val="ListParagraph"/>
              <w:numPr>
                <w:ilvl w:val="0"/>
                <w:numId w:val="7"/>
              </w:numPr>
              <w:rPr>
                <w:rFonts w:ascii="Arial" w:hAnsi="Arial" w:cs="Arial"/>
              </w:rPr>
            </w:pPr>
            <w:r>
              <w:rPr>
                <w:rFonts w:ascii="Arial" w:hAnsi="Arial" w:cs="Arial"/>
              </w:rPr>
              <w:t>Jury Duty</w:t>
            </w:r>
          </w:p>
          <w:p w14:paraId="3AD0392B" w14:textId="76A93BE3" w:rsidR="00583C75" w:rsidRPr="00583C75" w:rsidRDefault="00583C75" w:rsidP="00583C75">
            <w:pPr>
              <w:pStyle w:val="ListParagraph"/>
              <w:numPr>
                <w:ilvl w:val="0"/>
                <w:numId w:val="7"/>
              </w:numPr>
              <w:rPr>
                <w:rFonts w:ascii="Arial" w:hAnsi="Arial" w:cs="Arial"/>
              </w:rPr>
            </w:pPr>
            <w:r>
              <w:rPr>
                <w:rFonts w:ascii="Arial" w:hAnsi="Arial" w:cs="Arial"/>
              </w:rPr>
              <w:t xml:space="preserve">Attending School </w:t>
            </w:r>
          </w:p>
        </w:tc>
        <w:tc>
          <w:tcPr>
            <w:tcW w:w="5395" w:type="dxa"/>
          </w:tcPr>
          <w:p w14:paraId="0D8EB584" w14:textId="77777777" w:rsidR="00583C75" w:rsidRDefault="00583C75" w:rsidP="00583C75">
            <w:pPr>
              <w:pStyle w:val="ListParagraph"/>
              <w:numPr>
                <w:ilvl w:val="0"/>
                <w:numId w:val="7"/>
              </w:numPr>
              <w:rPr>
                <w:rFonts w:ascii="Arial" w:hAnsi="Arial" w:cs="Arial"/>
              </w:rPr>
            </w:pPr>
            <w:r>
              <w:rPr>
                <w:rFonts w:ascii="Arial" w:hAnsi="Arial" w:cs="Arial"/>
              </w:rPr>
              <w:t>Voting</w:t>
            </w:r>
          </w:p>
          <w:p w14:paraId="68FC48FC" w14:textId="77777777" w:rsidR="00583C75" w:rsidRDefault="00583C75" w:rsidP="00583C75">
            <w:pPr>
              <w:pStyle w:val="ListParagraph"/>
              <w:numPr>
                <w:ilvl w:val="0"/>
                <w:numId w:val="7"/>
              </w:numPr>
              <w:rPr>
                <w:rFonts w:ascii="Arial" w:hAnsi="Arial" w:cs="Arial"/>
              </w:rPr>
            </w:pPr>
            <w:r>
              <w:rPr>
                <w:rFonts w:ascii="Arial" w:hAnsi="Arial" w:cs="Arial"/>
              </w:rPr>
              <w:t>Attending civic meetings</w:t>
            </w:r>
          </w:p>
          <w:p w14:paraId="350408D5" w14:textId="77777777" w:rsidR="00583C75" w:rsidRDefault="00583C75" w:rsidP="00583C75">
            <w:pPr>
              <w:pStyle w:val="ListParagraph"/>
              <w:numPr>
                <w:ilvl w:val="0"/>
                <w:numId w:val="7"/>
              </w:numPr>
              <w:rPr>
                <w:rFonts w:ascii="Arial" w:hAnsi="Arial" w:cs="Arial"/>
              </w:rPr>
            </w:pPr>
            <w:r>
              <w:rPr>
                <w:rFonts w:ascii="Arial" w:hAnsi="Arial" w:cs="Arial"/>
              </w:rPr>
              <w:t>Petitioning the government</w:t>
            </w:r>
          </w:p>
          <w:p w14:paraId="64F65AF2" w14:textId="77777777" w:rsidR="00583C75" w:rsidRDefault="00583C75" w:rsidP="00583C75">
            <w:pPr>
              <w:pStyle w:val="ListParagraph"/>
              <w:numPr>
                <w:ilvl w:val="0"/>
                <w:numId w:val="7"/>
              </w:numPr>
              <w:rPr>
                <w:rFonts w:ascii="Arial" w:hAnsi="Arial" w:cs="Arial"/>
              </w:rPr>
            </w:pPr>
            <w:r>
              <w:rPr>
                <w:rFonts w:ascii="Arial" w:hAnsi="Arial" w:cs="Arial"/>
              </w:rPr>
              <w:t>Running for office</w:t>
            </w:r>
          </w:p>
          <w:p w14:paraId="612E09E6" w14:textId="7947138A" w:rsidR="00583C75" w:rsidRPr="00583C75" w:rsidRDefault="003A6388" w:rsidP="00583C75">
            <w:pPr>
              <w:pStyle w:val="ListParagraph"/>
              <w:numPr>
                <w:ilvl w:val="0"/>
                <w:numId w:val="7"/>
              </w:numPr>
              <w:rPr>
                <w:rFonts w:ascii="Arial" w:hAnsi="Arial" w:cs="Arial"/>
              </w:rPr>
            </w:pPr>
            <w:r>
              <w:rPr>
                <w:rFonts w:ascii="Arial" w:hAnsi="Arial" w:cs="Arial"/>
              </w:rPr>
              <w:t>Volunteering</w:t>
            </w:r>
          </w:p>
        </w:tc>
      </w:tr>
    </w:tbl>
    <w:p w14:paraId="24467366" w14:textId="0194820F" w:rsidR="000436E0" w:rsidRPr="00583C75" w:rsidRDefault="000436E0" w:rsidP="00583C75">
      <w:pPr>
        <w:rPr>
          <w:rFonts w:ascii="Arial" w:hAnsi="Arial" w:cs="Arial"/>
          <w:sz w:val="12"/>
          <w:szCs w:val="12"/>
        </w:rPr>
      </w:pPr>
    </w:p>
    <w:p w14:paraId="11A8D6F7" w14:textId="5A64805A" w:rsidR="00583C75" w:rsidRDefault="00583C75" w:rsidP="00583C75">
      <w:pPr>
        <w:rPr>
          <w:rFonts w:ascii="Arial" w:hAnsi="Arial" w:cs="Arial"/>
        </w:rPr>
      </w:pPr>
      <w:r>
        <w:rPr>
          <w:rFonts w:ascii="Arial" w:hAnsi="Arial" w:cs="Arial"/>
        </w:rPr>
        <w:t>How do citizen obligations and responsibilities impact the common good? Let’s look more closely at each obligation and responsibility and how that action promotes the betterment of the community, whether that is the United States, an individual state, or your local city.</w:t>
      </w:r>
    </w:p>
    <w:p w14:paraId="2E895D27" w14:textId="66C75C96" w:rsidR="00583C75" w:rsidRPr="00583C75" w:rsidRDefault="00583C75" w:rsidP="00583C75">
      <w:pPr>
        <w:rPr>
          <w:rFonts w:ascii="Arial" w:hAnsi="Arial" w:cs="Arial"/>
          <w:sz w:val="12"/>
          <w:szCs w:val="12"/>
        </w:rPr>
      </w:pPr>
    </w:p>
    <w:tbl>
      <w:tblPr>
        <w:tblStyle w:val="TableGrid"/>
        <w:tblW w:w="0" w:type="auto"/>
        <w:tblLook w:val="04A0" w:firstRow="1" w:lastRow="0" w:firstColumn="1" w:lastColumn="0" w:noHBand="0" w:noVBand="1"/>
      </w:tblPr>
      <w:tblGrid>
        <w:gridCol w:w="2009"/>
        <w:gridCol w:w="2496"/>
        <w:gridCol w:w="6285"/>
      </w:tblGrid>
      <w:tr w:rsidR="00583C75" w14:paraId="42F2AEF7" w14:textId="77777777" w:rsidTr="00B80C19">
        <w:tc>
          <w:tcPr>
            <w:tcW w:w="10790" w:type="dxa"/>
            <w:gridSpan w:val="3"/>
            <w:shd w:val="clear" w:color="auto" w:fill="B4C6E7" w:themeFill="accent1" w:themeFillTint="66"/>
          </w:tcPr>
          <w:p w14:paraId="0DAD0DAF" w14:textId="25593E99" w:rsidR="00583C75" w:rsidRPr="00583C75" w:rsidRDefault="00583C75" w:rsidP="00C675DF">
            <w:pPr>
              <w:jc w:val="center"/>
              <w:rPr>
                <w:rFonts w:ascii="Arial" w:hAnsi="Arial" w:cs="Arial"/>
                <w:b/>
                <w:bCs/>
              </w:rPr>
            </w:pPr>
            <w:r>
              <w:rPr>
                <w:rFonts w:ascii="Arial" w:hAnsi="Arial" w:cs="Arial"/>
                <w:b/>
                <w:bCs/>
              </w:rPr>
              <w:t>CITIZEN OBLIGATIONS</w:t>
            </w:r>
          </w:p>
        </w:tc>
      </w:tr>
      <w:tr w:rsidR="00583C75" w14:paraId="2E63B9CC" w14:textId="77777777" w:rsidTr="00583C75">
        <w:tc>
          <w:tcPr>
            <w:tcW w:w="4505" w:type="dxa"/>
            <w:gridSpan w:val="2"/>
            <w:vAlign w:val="center"/>
          </w:tcPr>
          <w:p w14:paraId="5B5334C7" w14:textId="3C13F5B6" w:rsidR="00583C75" w:rsidRPr="00583C75" w:rsidRDefault="00583C75" w:rsidP="00583C75">
            <w:pPr>
              <w:jc w:val="center"/>
              <w:rPr>
                <w:rFonts w:ascii="Arial" w:hAnsi="Arial" w:cs="Arial"/>
                <w:b/>
                <w:bCs/>
              </w:rPr>
            </w:pPr>
            <w:r w:rsidRPr="00583C75">
              <w:rPr>
                <w:rFonts w:ascii="Arial" w:hAnsi="Arial" w:cs="Arial"/>
                <w:b/>
                <w:bCs/>
              </w:rPr>
              <w:t>Obligation</w:t>
            </w:r>
          </w:p>
        </w:tc>
        <w:tc>
          <w:tcPr>
            <w:tcW w:w="6285" w:type="dxa"/>
            <w:vAlign w:val="center"/>
          </w:tcPr>
          <w:p w14:paraId="49B48BCB" w14:textId="77D5099B" w:rsidR="00583C75" w:rsidRPr="00583C75" w:rsidRDefault="00583C75" w:rsidP="00583C75">
            <w:pPr>
              <w:rPr>
                <w:rFonts w:ascii="Arial" w:hAnsi="Arial" w:cs="Arial"/>
                <w:b/>
                <w:bCs/>
              </w:rPr>
            </w:pPr>
            <w:r w:rsidRPr="00583C75">
              <w:rPr>
                <w:rFonts w:ascii="Arial" w:hAnsi="Arial" w:cs="Arial"/>
                <w:b/>
                <w:bCs/>
              </w:rPr>
              <w:t>How does this obligation relate to the common good?</w:t>
            </w:r>
          </w:p>
        </w:tc>
      </w:tr>
      <w:tr w:rsidR="00583C75" w14:paraId="02F60156" w14:textId="77777777" w:rsidTr="00583C75">
        <w:tc>
          <w:tcPr>
            <w:tcW w:w="2009" w:type="dxa"/>
          </w:tcPr>
          <w:p w14:paraId="50DB48BF" w14:textId="77777777" w:rsidR="00583C75" w:rsidRPr="00583C75" w:rsidRDefault="00583C75" w:rsidP="00583C75">
            <w:pPr>
              <w:jc w:val="center"/>
              <w:rPr>
                <w:rFonts w:ascii="Arial" w:hAnsi="Arial" w:cs="Arial"/>
                <w:b/>
                <w:bCs/>
              </w:rPr>
            </w:pPr>
            <w:r w:rsidRPr="00583C75">
              <w:rPr>
                <w:rFonts w:ascii="Arial" w:hAnsi="Arial" w:cs="Arial"/>
                <w:b/>
                <w:bCs/>
              </w:rPr>
              <w:t>Obey Laws</w:t>
            </w:r>
          </w:p>
          <w:p w14:paraId="0F9E816E" w14:textId="77777777" w:rsidR="00583C75" w:rsidRPr="00583C75" w:rsidRDefault="00583C75" w:rsidP="00583C75">
            <w:pPr>
              <w:jc w:val="center"/>
              <w:rPr>
                <w:rFonts w:ascii="Arial" w:hAnsi="Arial" w:cs="Arial"/>
                <w:b/>
                <w:bCs/>
              </w:rPr>
            </w:pPr>
          </w:p>
        </w:tc>
        <w:tc>
          <w:tcPr>
            <w:tcW w:w="2496" w:type="dxa"/>
            <w:vAlign w:val="center"/>
          </w:tcPr>
          <w:p w14:paraId="65F1CDB9" w14:textId="4ED8E342" w:rsidR="00583C75" w:rsidRPr="00583C75" w:rsidRDefault="00583C75" w:rsidP="00583C75">
            <w:pPr>
              <w:jc w:val="center"/>
              <w:rPr>
                <w:rFonts w:ascii="Arial" w:hAnsi="Arial" w:cs="Arial"/>
              </w:rPr>
            </w:pPr>
            <w:r>
              <w:rPr>
                <w:noProof/>
                <w:sz w:val="28"/>
                <w:szCs w:val="28"/>
              </w:rPr>
              <w:drawing>
                <wp:inline distT="114300" distB="114300" distL="114300" distR="114300" wp14:anchorId="71933749" wp14:editId="1D933369">
                  <wp:extent cx="1080713" cy="731520"/>
                  <wp:effectExtent l="0" t="0" r="0" b="5080"/>
                  <wp:docPr id="13"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rotWithShape="1">
                          <a:blip r:embed="rId10"/>
                          <a:srcRect b="9501"/>
                          <a:stretch/>
                        </pic:blipFill>
                        <pic:spPr bwMode="auto">
                          <a:xfrm>
                            <a:off x="0" y="0"/>
                            <a:ext cx="1080713"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6285" w:type="dxa"/>
          </w:tcPr>
          <w:p w14:paraId="086E1A5C" w14:textId="461C35A0" w:rsidR="00583C75" w:rsidRPr="00583C75" w:rsidRDefault="00583C75" w:rsidP="00583C75">
            <w:pPr>
              <w:rPr>
                <w:rFonts w:ascii="Arial" w:hAnsi="Arial" w:cs="Arial"/>
              </w:rPr>
            </w:pPr>
            <w:r>
              <w:rPr>
                <w:rFonts w:ascii="Arial" w:hAnsi="Arial" w:cs="Arial"/>
              </w:rPr>
              <w:t xml:space="preserve">There are federal, state and local laws that everyone has to follow. </w:t>
            </w:r>
            <w:r w:rsidRPr="00583C75">
              <w:rPr>
                <w:rFonts w:ascii="Arial" w:hAnsi="Arial" w:cs="Arial"/>
              </w:rPr>
              <w:t>By following the law and not committing crimes, communities are less dangerous places.</w:t>
            </w:r>
          </w:p>
        </w:tc>
      </w:tr>
      <w:tr w:rsidR="00583C75" w14:paraId="4D872F39" w14:textId="77777777" w:rsidTr="00583C75">
        <w:tc>
          <w:tcPr>
            <w:tcW w:w="2009" w:type="dxa"/>
          </w:tcPr>
          <w:p w14:paraId="0BD32A6D" w14:textId="77777777" w:rsidR="00583C75" w:rsidRPr="00583C75" w:rsidRDefault="00583C75" w:rsidP="00583C75">
            <w:pPr>
              <w:jc w:val="center"/>
              <w:rPr>
                <w:rFonts w:ascii="Arial" w:hAnsi="Arial" w:cs="Arial"/>
                <w:b/>
                <w:bCs/>
              </w:rPr>
            </w:pPr>
            <w:r w:rsidRPr="00583C75">
              <w:rPr>
                <w:rFonts w:ascii="Arial" w:hAnsi="Arial" w:cs="Arial"/>
                <w:b/>
                <w:bCs/>
              </w:rPr>
              <w:t>Pay Taxes</w:t>
            </w:r>
          </w:p>
          <w:p w14:paraId="521CCDF4" w14:textId="77777777" w:rsidR="00583C75" w:rsidRPr="00583C75" w:rsidRDefault="00583C75" w:rsidP="00583C75">
            <w:pPr>
              <w:jc w:val="center"/>
              <w:rPr>
                <w:rFonts w:ascii="Arial" w:hAnsi="Arial" w:cs="Arial"/>
                <w:b/>
                <w:bCs/>
              </w:rPr>
            </w:pPr>
          </w:p>
        </w:tc>
        <w:tc>
          <w:tcPr>
            <w:tcW w:w="2496" w:type="dxa"/>
            <w:vAlign w:val="center"/>
          </w:tcPr>
          <w:p w14:paraId="6285BEF9" w14:textId="70EC4DC8" w:rsidR="00583C75" w:rsidRPr="00583C75" w:rsidRDefault="00583C75" w:rsidP="00583C75">
            <w:pPr>
              <w:jc w:val="center"/>
              <w:rPr>
                <w:rFonts w:ascii="Arial" w:hAnsi="Arial" w:cs="Arial"/>
              </w:rPr>
            </w:pPr>
            <w:r>
              <w:rPr>
                <w:bCs/>
                <w:noProof/>
              </w:rPr>
              <w:drawing>
                <wp:inline distT="0" distB="0" distL="0" distR="0" wp14:anchorId="3470DF47" wp14:editId="2BA1B8B7">
                  <wp:extent cx="731520" cy="731520"/>
                  <wp:effectExtent l="0" t="0" r="5080" b="5080"/>
                  <wp:docPr id="105" name="Picture 10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8265014953_e1ae76baa3_q.jpg"/>
                          <pic:cNvPicPr/>
                        </pic:nvPicPr>
                        <pic:blipFill>
                          <a:blip r:embed="rId1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6285" w:type="dxa"/>
          </w:tcPr>
          <w:p w14:paraId="3FFC4F9E" w14:textId="30EFE3A2" w:rsidR="00583C75" w:rsidRPr="00583C75" w:rsidRDefault="00583C75" w:rsidP="00583C75">
            <w:pPr>
              <w:rPr>
                <w:rFonts w:ascii="Arial" w:hAnsi="Arial" w:cs="Arial"/>
              </w:rPr>
            </w:pPr>
            <w:r>
              <w:rPr>
                <w:rFonts w:ascii="Arial" w:hAnsi="Arial" w:cs="Arial"/>
              </w:rPr>
              <w:t xml:space="preserve">Taxes pay for large programs that benefit everyone (road, schools, libraries, and more). There are federal, state, and local taxes that everyone must pay. By paying taxes, citizens </w:t>
            </w:r>
            <w:r w:rsidR="00F1441E">
              <w:rPr>
                <w:rFonts w:ascii="Arial" w:hAnsi="Arial" w:cs="Arial"/>
              </w:rPr>
              <w:t xml:space="preserve">help make sure </w:t>
            </w:r>
            <w:r>
              <w:rPr>
                <w:rFonts w:ascii="Arial" w:hAnsi="Arial" w:cs="Arial"/>
              </w:rPr>
              <w:t xml:space="preserve">that the government can afford to provide services that benefit the general public. </w:t>
            </w:r>
          </w:p>
        </w:tc>
      </w:tr>
      <w:tr w:rsidR="00583C75" w14:paraId="720F403A" w14:textId="77777777" w:rsidTr="00583C75">
        <w:tc>
          <w:tcPr>
            <w:tcW w:w="2009" w:type="dxa"/>
          </w:tcPr>
          <w:p w14:paraId="29EF0C5C" w14:textId="77777777" w:rsidR="00583C75" w:rsidRPr="00583C75" w:rsidRDefault="00583C75" w:rsidP="00583C75">
            <w:pPr>
              <w:jc w:val="center"/>
              <w:rPr>
                <w:rFonts w:ascii="Arial" w:hAnsi="Arial" w:cs="Arial"/>
                <w:b/>
                <w:bCs/>
              </w:rPr>
            </w:pPr>
            <w:r w:rsidRPr="00583C75">
              <w:rPr>
                <w:rFonts w:ascii="Arial" w:hAnsi="Arial" w:cs="Arial"/>
                <w:b/>
                <w:bCs/>
              </w:rPr>
              <w:t>Jury Duty</w:t>
            </w:r>
          </w:p>
          <w:p w14:paraId="00CD56F9" w14:textId="77777777" w:rsidR="00583C75" w:rsidRPr="00583C75" w:rsidRDefault="00583C75" w:rsidP="00583C75">
            <w:pPr>
              <w:jc w:val="center"/>
              <w:rPr>
                <w:rFonts w:ascii="Arial" w:hAnsi="Arial" w:cs="Arial"/>
                <w:b/>
                <w:bCs/>
              </w:rPr>
            </w:pPr>
          </w:p>
        </w:tc>
        <w:tc>
          <w:tcPr>
            <w:tcW w:w="2496" w:type="dxa"/>
            <w:vAlign w:val="center"/>
          </w:tcPr>
          <w:p w14:paraId="76C5F8FB" w14:textId="389038AE" w:rsidR="00583C75" w:rsidRPr="00583C75" w:rsidRDefault="00583C75" w:rsidP="00583C75">
            <w:pPr>
              <w:jc w:val="center"/>
              <w:rPr>
                <w:rFonts w:ascii="Arial" w:hAnsi="Arial" w:cs="Arial"/>
              </w:rPr>
            </w:pPr>
            <w:r>
              <w:rPr>
                <w:noProof/>
                <w:sz w:val="28"/>
                <w:szCs w:val="28"/>
              </w:rPr>
              <w:drawing>
                <wp:inline distT="114300" distB="114300" distL="114300" distR="114300" wp14:anchorId="0FDB2A87" wp14:editId="0EE5EBE3">
                  <wp:extent cx="849788" cy="731520"/>
                  <wp:effectExtent l="0" t="0" r="1270" b="5080"/>
                  <wp:docPr id="1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849788" cy="731520"/>
                          </a:xfrm>
                          <a:prstGeom prst="rect">
                            <a:avLst/>
                          </a:prstGeom>
                          <a:ln/>
                        </pic:spPr>
                      </pic:pic>
                    </a:graphicData>
                  </a:graphic>
                </wp:inline>
              </w:drawing>
            </w:r>
          </w:p>
        </w:tc>
        <w:tc>
          <w:tcPr>
            <w:tcW w:w="6285" w:type="dxa"/>
          </w:tcPr>
          <w:p w14:paraId="23EDBA42" w14:textId="2D6C851F" w:rsidR="00583C75" w:rsidRPr="00583C75" w:rsidRDefault="00583C75" w:rsidP="00583C75">
            <w:pPr>
              <w:rPr>
                <w:rFonts w:ascii="Arial" w:hAnsi="Arial" w:cs="Arial"/>
              </w:rPr>
            </w:pPr>
            <w:r>
              <w:rPr>
                <w:rFonts w:ascii="Arial" w:hAnsi="Arial" w:cs="Arial"/>
              </w:rPr>
              <w:t xml:space="preserve">By serving on juries, citizens make sure that the right to a trial by jury is protected. </w:t>
            </w:r>
          </w:p>
        </w:tc>
      </w:tr>
      <w:tr w:rsidR="00583C75" w14:paraId="38B6996F" w14:textId="77777777" w:rsidTr="00583C75">
        <w:tc>
          <w:tcPr>
            <w:tcW w:w="2009" w:type="dxa"/>
          </w:tcPr>
          <w:p w14:paraId="255DAC8D" w14:textId="77777777" w:rsidR="00583C75" w:rsidRPr="00583C75" w:rsidRDefault="00583C75" w:rsidP="00583C75">
            <w:pPr>
              <w:jc w:val="center"/>
              <w:rPr>
                <w:rFonts w:ascii="Arial" w:hAnsi="Arial" w:cs="Arial"/>
                <w:b/>
                <w:bCs/>
              </w:rPr>
            </w:pPr>
            <w:r w:rsidRPr="00583C75">
              <w:rPr>
                <w:rFonts w:ascii="Arial" w:hAnsi="Arial" w:cs="Arial"/>
                <w:b/>
                <w:bCs/>
              </w:rPr>
              <w:t>Defend the Nation</w:t>
            </w:r>
          </w:p>
          <w:p w14:paraId="4A98B59D" w14:textId="77777777" w:rsidR="00583C75" w:rsidRPr="00583C75" w:rsidRDefault="00583C75" w:rsidP="00583C75">
            <w:pPr>
              <w:jc w:val="center"/>
              <w:rPr>
                <w:rFonts w:ascii="Arial" w:hAnsi="Arial" w:cs="Arial"/>
                <w:b/>
                <w:bCs/>
              </w:rPr>
            </w:pPr>
          </w:p>
        </w:tc>
        <w:tc>
          <w:tcPr>
            <w:tcW w:w="2496" w:type="dxa"/>
            <w:vAlign w:val="center"/>
          </w:tcPr>
          <w:p w14:paraId="6E1CA83F" w14:textId="1C2BCE55" w:rsidR="00583C75" w:rsidRPr="00583C75" w:rsidRDefault="00583C75" w:rsidP="00583C75">
            <w:pPr>
              <w:jc w:val="center"/>
              <w:rPr>
                <w:rFonts w:ascii="Arial" w:hAnsi="Arial" w:cs="Arial"/>
              </w:rPr>
            </w:pPr>
            <w:r>
              <w:rPr>
                <w:noProof/>
                <w:sz w:val="28"/>
                <w:szCs w:val="28"/>
              </w:rPr>
              <w:drawing>
                <wp:inline distT="114300" distB="114300" distL="114300" distR="114300" wp14:anchorId="57974169" wp14:editId="610E76BD">
                  <wp:extent cx="1040130" cy="640080"/>
                  <wp:effectExtent l="0" t="0" r="1270" b="0"/>
                  <wp:docPr id="1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040130" cy="640080"/>
                          </a:xfrm>
                          <a:prstGeom prst="rect">
                            <a:avLst/>
                          </a:prstGeom>
                          <a:ln/>
                        </pic:spPr>
                      </pic:pic>
                    </a:graphicData>
                  </a:graphic>
                </wp:inline>
              </w:drawing>
            </w:r>
          </w:p>
        </w:tc>
        <w:tc>
          <w:tcPr>
            <w:tcW w:w="6285" w:type="dxa"/>
          </w:tcPr>
          <w:p w14:paraId="5C6F665B" w14:textId="15E77FD4" w:rsidR="00583C75" w:rsidRPr="00583C75" w:rsidRDefault="00583C75" w:rsidP="00583C75">
            <w:pPr>
              <w:rPr>
                <w:rFonts w:ascii="Arial" w:hAnsi="Arial" w:cs="Arial"/>
              </w:rPr>
            </w:pPr>
            <w:r>
              <w:rPr>
                <w:rFonts w:ascii="Arial" w:hAnsi="Arial" w:cs="Arial"/>
              </w:rPr>
              <w:t xml:space="preserve">All </w:t>
            </w:r>
            <w:r w:rsidRPr="00583C75">
              <w:rPr>
                <w:rFonts w:ascii="Arial" w:hAnsi="Arial" w:cs="Arial"/>
              </w:rPr>
              <w:t xml:space="preserve">males between the ages of 18-25 have to register for Selective Service. By defending the nation, if asked to do so, citizens </w:t>
            </w:r>
            <w:r>
              <w:rPr>
                <w:rFonts w:ascii="Arial" w:hAnsi="Arial" w:cs="Arial"/>
              </w:rPr>
              <w:t xml:space="preserve">make </w:t>
            </w:r>
            <w:r w:rsidRPr="00583C75">
              <w:rPr>
                <w:rFonts w:ascii="Arial" w:hAnsi="Arial" w:cs="Arial"/>
              </w:rPr>
              <w:t>sure that those who live in the United States are protected from enemies who may hurt us.</w:t>
            </w:r>
          </w:p>
        </w:tc>
      </w:tr>
      <w:tr w:rsidR="00583C75" w14:paraId="182E27C9" w14:textId="77777777" w:rsidTr="00583C75">
        <w:tc>
          <w:tcPr>
            <w:tcW w:w="2009" w:type="dxa"/>
          </w:tcPr>
          <w:p w14:paraId="224623B8" w14:textId="77777777" w:rsidR="00583C75" w:rsidRDefault="00583C75" w:rsidP="00583C75">
            <w:pPr>
              <w:jc w:val="center"/>
              <w:rPr>
                <w:rFonts w:ascii="Arial" w:hAnsi="Arial" w:cs="Arial"/>
                <w:b/>
                <w:bCs/>
              </w:rPr>
            </w:pPr>
            <w:r w:rsidRPr="00583C75">
              <w:rPr>
                <w:rFonts w:ascii="Arial" w:hAnsi="Arial" w:cs="Arial"/>
                <w:b/>
                <w:bCs/>
              </w:rPr>
              <w:t>Attend School</w:t>
            </w:r>
          </w:p>
          <w:p w14:paraId="363276CF" w14:textId="77777777" w:rsidR="00583C75" w:rsidRPr="00583C75" w:rsidRDefault="00583C75" w:rsidP="00583C75">
            <w:pPr>
              <w:jc w:val="center"/>
              <w:rPr>
                <w:rFonts w:ascii="Arial" w:hAnsi="Arial" w:cs="Arial"/>
                <w:b/>
                <w:bCs/>
              </w:rPr>
            </w:pPr>
          </w:p>
        </w:tc>
        <w:tc>
          <w:tcPr>
            <w:tcW w:w="2496" w:type="dxa"/>
          </w:tcPr>
          <w:p w14:paraId="51A8696E" w14:textId="52A42124" w:rsidR="00583C75" w:rsidRPr="00583C75" w:rsidRDefault="00583C75" w:rsidP="00583C75">
            <w:pPr>
              <w:jc w:val="center"/>
              <w:rPr>
                <w:rFonts w:ascii="Arial" w:hAnsi="Arial" w:cs="Arial"/>
                <w:b/>
                <w:bCs/>
              </w:rPr>
            </w:pPr>
            <w:r>
              <w:rPr>
                <w:noProof/>
                <w:sz w:val="28"/>
                <w:szCs w:val="28"/>
              </w:rPr>
              <w:drawing>
                <wp:inline distT="114300" distB="114300" distL="114300" distR="114300" wp14:anchorId="7D985278" wp14:editId="164587EE">
                  <wp:extent cx="1117684" cy="731520"/>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4"/>
                          <a:srcRect t="15501" b="19386"/>
                          <a:stretch/>
                        </pic:blipFill>
                        <pic:spPr bwMode="auto">
                          <a:xfrm>
                            <a:off x="0" y="0"/>
                            <a:ext cx="1117684" cy="731520"/>
                          </a:xfrm>
                          <a:prstGeom prst="rect">
                            <a:avLst/>
                          </a:prstGeom>
                          <a:ln>
                            <a:noFill/>
                          </a:ln>
                          <a:extLst>
                            <a:ext uri="{53640926-AAD7-44d8-BBD7-CCE9431645EC}">
                              <a14:shadowObscured xmlns:a14="http://schemas.microsoft.com/office/drawing/2010/main"/>
                            </a:ext>
                          </a:extLst>
                        </pic:spPr>
                      </pic:pic>
                    </a:graphicData>
                  </a:graphic>
                </wp:inline>
              </w:drawing>
            </w:r>
          </w:p>
        </w:tc>
        <w:tc>
          <w:tcPr>
            <w:tcW w:w="6285" w:type="dxa"/>
          </w:tcPr>
          <w:p w14:paraId="361DB4AD" w14:textId="0D8B4919" w:rsidR="00583C75" w:rsidRPr="00583C75" w:rsidRDefault="00583C75" w:rsidP="00583C75">
            <w:pPr>
              <w:rPr>
                <w:rFonts w:ascii="Arial" w:hAnsi="Arial" w:cs="Arial"/>
              </w:rPr>
            </w:pPr>
            <w:r w:rsidRPr="00583C75">
              <w:rPr>
                <w:rFonts w:ascii="Arial" w:hAnsi="Arial" w:cs="Arial"/>
              </w:rPr>
              <w:t>All citizens must attend school until they are at least 16</w:t>
            </w:r>
            <w:r>
              <w:rPr>
                <w:rFonts w:ascii="Arial" w:hAnsi="Arial" w:cs="Arial"/>
              </w:rPr>
              <w:t xml:space="preserve">. </w:t>
            </w:r>
          </w:p>
          <w:p w14:paraId="44E1740E" w14:textId="7EEE0A91" w:rsidR="00583C75" w:rsidRPr="00583C75" w:rsidRDefault="00583C75" w:rsidP="00583C75">
            <w:pPr>
              <w:rPr>
                <w:rFonts w:ascii="Arial" w:hAnsi="Arial" w:cs="Arial"/>
              </w:rPr>
            </w:pPr>
            <w:r w:rsidRPr="00583C75">
              <w:rPr>
                <w:rFonts w:ascii="Arial" w:hAnsi="Arial" w:cs="Arial"/>
              </w:rPr>
              <w:t xml:space="preserve">By attending school, </w:t>
            </w:r>
            <w:r>
              <w:rPr>
                <w:rFonts w:ascii="Arial" w:hAnsi="Arial" w:cs="Arial"/>
              </w:rPr>
              <w:t>students learn the skills and knowledge needed to be responsible citizens.</w:t>
            </w:r>
          </w:p>
        </w:tc>
      </w:tr>
    </w:tbl>
    <w:p w14:paraId="394E2775" w14:textId="2E42CEF6" w:rsidR="00583C75" w:rsidRDefault="00583C75" w:rsidP="00583C75">
      <w:pPr>
        <w:rPr>
          <w:rFonts w:ascii="Arial" w:hAnsi="Arial" w:cs="Arial"/>
        </w:rPr>
      </w:pPr>
    </w:p>
    <w:p w14:paraId="540A7B99" w14:textId="31347A52" w:rsidR="00583C75" w:rsidRDefault="00583C75" w:rsidP="00583C75">
      <w:pPr>
        <w:rPr>
          <w:rFonts w:ascii="Arial" w:hAnsi="Arial" w:cs="Arial"/>
        </w:rPr>
      </w:pPr>
    </w:p>
    <w:p w14:paraId="1F3C3641" w14:textId="77777777" w:rsidR="00583C75" w:rsidRPr="00583C75" w:rsidRDefault="00583C75" w:rsidP="00583C75">
      <w:pPr>
        <w:rPr>
          <w:rFonts w:ascii="Arial" w:hAnsi="Arial" w:cs="Arial"/>
          <w:sz w:val="12"/>
          <w:szCs w:val="12"/>
        </w:rPr>
      </w:pPr>
    </w:p>
    <w:tbl>
      <w:tblPr>
        <w:tblStyle w:val="TableGrid"/>
        <w:tblW w:w="0" w:type="auto"/>
        <w:tblLook w:val="04A0" w:firstRow="1" w:lastRow="0" w:firstColumn="1" w:lastColumn="0" w:noHBand="0" w:noVBand="1"/>
      </w:tblPr>
      <w:tblGrid>
        <w:gridCol w:w="1985"/>
        <w:gridCol w:w="3076"/>
        <w:gridCol w:w="5955"/>
      </w:tblGrid>
      <w:tr w:rsidR="00583C75" w14:paraId="10127E21" w14:textId="77777777" w:rsidTr="00C675DF">
        <w:tc>
          <w:tcPr>
            <w:tcW w:w="10790" w:type="dxa"/>
            <w:gridSpan w:val="3"/>
            <w:shd w:val="clear" w:color="auto" w:fill="B4C6E7" w:themeFill="accent1" w:themeFillTint="66"/>
          </w:tcPr>
          <w:p w14:paraId="63FA300E" w14:textId="7947B82B" w:rsidR="00583C75" w:rsidRPr="00583C75" w:rsidRDefault="00583C75" w:rsidP="00C675DF">
            <w:pPr>
              <w:jc w:val="center"/>
              <w:rPr>
                <w:rFonts w:ascii="Arial" w:hAnsi="Arial" w:cs="Arial"/>
                <w:b/>
                <w:bCs/>
              </w:rPr>
            </w:pPr>
            <w:r>
              <w:rPr>
                <w:rFonts w:ascii="Arial" w:hAnsi="Arial" w:cs="Arial"/>
                <w:b/>
                <w:bCs/>
              </w:rPr>
              <w:t>CITIZEN RESPONSIBILITIES</w:t>
            </w:r>
          </w:p>
        </w:tc>
      </w:tr>
      <w:tr w:rsidR="00583C75" w14:paraId="565F0BD5" w14:textId="77777777" w:rsidTr="00C675DF">
        <w:tc>
          <w:tcPr>
            <w:tcW w:w="4505" w:type="dxa"/>
            <w:gridSpan w:val="2"/>
            <w:vAlign w:val="center"/>
          </w:tcPr>
          <w:p w14:paraId="307D60D3" w14:textId="604D1D3C" w:rsidR="00583C75" w:rsidRPr="00583C75" w:rsidRDefault="00583C75" w:rsidP="00C675DF">
            <w:pPr>
              <w:jc w:val="center"/>
              <w:rPr>
                <w:rFonts w:ascii="Arial" w:hAnsi="Arial" w:cs="Arial"/>
                <w:b/>
                <w:bCs/>
              </w:rPr>
            </w:pPr>
            <w:r>
              <w:rPr>
                <w:rFonts w:ascii="Arial" w:hAnsi="Arial" w:cs="Arial"/>
                <w:b/>
                <w:bCs/>
              </w:rPr>
              <w:t>Responsibility</w:t>
            </w:r>
          </w:p>
        </w:tc>
        <w:tc>
          <w:tcPr>
            <w:tcW w:w="6285" w:type="dxa"/>
            <w:vAlign w:val="center"/>
          </w:tcPr>
          <w:p w14:paraId="54F85844" w14:textId="27EE52E0" w:rsidR="00583C75" w:rsidRPr="00583C75" w:rsidRDefault="00583C75" w:rsidP="00C675DF">
            <w:pPr>
              <w:rPr>
                <w:rFonts w:ascii="Arial" w:hAnsi="Arial" w:cs="Arial"/>
                <w:b/>
                <w:bCs/>
              </w:rPr>
            </w:pPr>
            <w:r w:rsidRPr="00583C75">
              <w:rPr>
                <w:rFonts w:ascii="Arial" w:hAnsi="Arial" w:cs="Arial"/>
                <w:b/>
                <w:bCs/>
              </w:rPr>
              <w:t xml:space="preserve">How does this </w:t>
            </w:r>
            <w:r>
              <w:rPr>
                <w:rFonts w:ascii="Arial" w:hAnsi="Arial" w:cs="Arial"/>
                <w:b/>
                <w:bCs/>
              </w:rPr>
              <w:t>responsibility</w:t>
            </w:r>
            <w:r w:rsidRPr="00583C75">
              <w:rPr>
                <w:rFonts w:ascii="Arial" w:hAnsi="Arial" w:cs="Arial"/>
                <w:b/>
                <w:bCs/>
              </w:rPr>
              <w:t xml:space="preserve"> relate to the common good?</w:t>
            </w:r>
          </w:p>
        </w:tc>
      </w:tr>
      <w:tr w:rsidR="00583C75" w14:paraId="3031CC2A" w14:textId="77777777" w:rsidTr="00C675DF">
        <w:tc>
          <w:tcPr>
            <w:tcW w:w="2009" w:type="dxa"/>
          </w:tcPr>
          <w:p w14:paraId="1755D022" w14:textId="2FCDF546" w:rsidR="00583C75" w:rsidRPr="00583C75" w:rsidRDefault="00583C75" w:rsidP="00C675DF">
            <w:pPr>
              <w:jc w:val="center"/>
              <w:rPr>
                <w:rFonts w:ascii="Arial" w:hAnsi="Arial" w:cs="Arial"/>
                <w:b/>
                <w:bCs/>
              </w:rPr>
            </w:pPr>
            <w:r>
              <w:rPr>
                <w:rFonts w:ascii="Arial" w:hAnsi="Arial" w:cs="Arial"/>
                <w:b/>
                <w:bCs/>
              </w:rPr>
              <w:t>Voting</w:t>
            </w:r>
          </w:p>
          <w:p w14:paraId="521E7574" w14:textId="77777777" w:rsidR="00583C75" w:rsidRPr="00583C75" w:rsidRDefault="00583C75" w:rsidP="00C675DF">
            <w:pPr>
              <w:jc w:val="center"/>
              <w:rPr>
                <w:rFonts w:ascii="Arial" w:hAnsi="Arial" w:cs="Arial"/>
                <w:b/>
                <w:bCs/>
              </w:rPr>
            </w:pPr>
          </w:p>
        </w:tc>
        <w:tc>
          <w:tcPr>
            <w:tcW w:w="2496" w:type="dxa"/>
            <w:vAlign w:val="center"/>
          </w:tcPr>
          <w:p w14:paraId="2A8FE212" w14:textId="77777777" w:rsidR="00583C75" w:rsidRPr="00583C75" w:rsidRDefault="00583C75" w:rsidP="00C675DF">
            <w:pPr>
              <w:jc w:val="center"/>
              <w:rPr>
                <w:rFonts w:ascii="Arial" w:hAnsi="Arial" w:cs="Arial"/>
                <w:sz w:val="12"/>
                <w:szCs w:val="12"/>
              </w:rPr>
            </w:pPr>
          </w:p>
          <w:p w14:paraId="7FA0FCD3" w14:textId="5E1018DF" w:rsidR="00583C75" w:rsidRDefault="00583C75" w:rsidP="00C675DF">
            <w:pPr>
              <w:jc w:val="center"/>
              <w:rPr>
                <w:rFonts w:ascii="Arial" w:hAnsi="Arial" w:cs="Arial"/>
              </w:rPr>
            </w:pPr>
            <w:r w:rsidRPr="000676D3">
              <w:rPr>
                <w:color w:val="000000"/>
                <w:bdr w:val="none" w:sz="0" w:space="0" w:color="auto" w:frame="1"/>
              </w:rPr>
              <w:fldChar w:fldCharType="begin"/>
            </w:r>
            <w:r w:rsidRPr="000676D3">
              <w:rPr>
                <w:color w:val="000000"/>
                <w:bdr w:val="none" w:sz="0" w:space="0" w:color="auto" w:frame="1"/>
              </w:rPr>
              <w:instrText xml:space="preserve"> INCLUDEPICTURE "https://lh4.googleusercontent.com/Iwom9OdTiwm2-ih0-jxnMt2kDj0hyge1tPIqBYnoQ3DGeAk1MmyDxLyzmb3cp0zOc1BQ3swqhUHMEl41QZxBNv8J0F9T1aS30sob3aJwOhsYRs0ftl9LfqKRS7wc4g" \* MERGEFORMATINET </w:instrText>
            </w:r>
            <w:r w:rsidRPr="000676D3">
              <w:rPr>
                <w:color w:val="000000"/>
                <w:bdr w:val="none" w:sz="0" w:space="0" w:color="auto" w:frame="1"/>
              </w:rPr>
              <w:fldChar w:fldCharType="separate"/>
            </w:r>
            <w:r w:rsidRPr="000676D3">
              <w:rPr>
                <w:noProof/>
                <w:color w:val="000000"/>
                <w:bdr w:val="none" w:sz="0" w:space="0" w:color="auto" w:frame="1"/>
              </w:rPr>
              <w:drawing>
                <wp:inline distT="0" distB="0" distL="0" distR="0" wp14:anchorId="2A970458" wp14:editId="7BB30ACF">
                  <wp:extent cx="1005840" cy="10058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r w:rsidRPr="000676D3">
              <w:rPr>
                <w:color w:val="000000"/>
                <w:bdr w:val="none" w:sz="0" w:space="0" w:color="auto" w:frame="1"/>
              </w:rPr>
              <w:fldChar w:fldCharType="end"/>
            </w:r>
          </w:p>
          <w:p w14:paraId="758CB974" w14:textId="6CE09AD6" w:rsidR="00583C75" w:rsidRPr="00583C75" w:rsidRDefault="00583C75" w:rsidP="00C675DF">
            <w:pPr>
              <w:jc w:val="center"/>
              <w:rPr>
                <w:rFonts w:ascii="Arial" w:hAnsi="Arial" w:cs="Arial"/>
                <w:sz w:val="12"/>
                <w:szCs w:val="12"/>
              </w:rPr>
            </w:pPr>
          </w:p>
        </w:tc>
        <w:tc>
          <w:tcPr>
            <w:tcW w:w="6285" w:type="dxa"/>
          </w:tcPr>
          <w:p w14:paraId="32B3A0EF" w14:textId="2E297755" w:rsidR="00583C75" w:rsidRPr="00583C75" w:rsidRDefault="00583C75" w:rsidP="00C675DF">
            <w:pPr>
              <w:rPr>
                <w:rFonts w:ascii="Arial" w:hAnsi="Arial" w:cs="Arial"/>
              </w:rPr>
            </w:pPr>
            <w:r>
              <w:rPr>
                <w:rFonts w:ascii="Arial" w:hAnsi="Arial" w:cs="Arial"/>
              </w:rPr>
              <w:t xml:space="preserve">Voting in elections is one way for citizens to be heard by the leaders who represent them. Voting contributes to the common good because as more citizens vote, more decisions represent the views of the people.  </w:t>
            </w:r>
          </w:p>
        </w:tc>
      </w:tr>
      <w:tr w:rsidR="00583C75" w14:paraId="1F8BE2C8" w14:textId="77777777" w:rsidTr="00C675DF">
        <w:tc>
          <w:tcPr>
            <w:tcW w:w="2009" w:type="dxa"/>
          </w:tcPr>
          <w:p w14:paraId="01722AD9" w14:textId="382585FA" w:rsidR="00583C75" w:rsidRPr="00583C75" w:rsidRDefault="00583C75" w:rsidP="00C675DF">
            <w:pPr>
              <w:jc w:val="center"/>
              <w:rPr>
                <w:rFonts w:ascii="Arial" w:hAnsi="Arial" w:cs="Arial"/>
                <w:b/>
                <w:bCs/>
              </w:rPr>
            </w:pPr>
            <w:r>
              <w:rPr>
                <w:rFonts w:ascii="Arial" w:hAnsi="Arial" w:cs="Arial"/>
                <w:b/>
                <w:bCs/>
              </w:rPr>
              <w:t>Attending Civic Meetings</w:t>
            </w:r>
          </w:p>
          <w:p w14:paraId="13E2742B" w14:textId="77777777" w:rsidR="00583C75" w:rsidRPr="00583C75" w:rsidRDefault="00583C75" w:rsidP="00C675DF">
            <w:pPr>
              <w:jc w:val="center"/>
              <w:rPr>
                <w:rFonts w:ascii="Arial" w:hAnsi="Arial" w:cs="Arial"/>
                <w:b/>
                <w:bCs/>
              </w:rPr>
            </w:pPr>
          </w:p>
        </w:tc>
        <w:tc>
          <w:tcPr>
            <w:tcW w:w="2496" w:type="dxa"/>
            <w:vAlign w:val="center"/>
          </w:tcPr>
          <w:p w14:paraId="619F6BDD" w14:textId="77777777" w:rsidR="00583C75" w:rsidRPr="00583C75" w:rsidRDefault="00583C75" w:rsidP="00C675DF">
            <w:pPr>
              <w:jc w:val="center"/>
              <w:rPr>
                <w:rFonts w:ascii="Arial" w:hAnsi="Arial" w:cs="Arial"/>
                <w:sz w:val="12"/>
                <w:szCs w:val="12"/>
              </w:rPr>
            </w:pPr>
          </w:p>
          <w:p w14:paraId="7F1A061D" w14:textId="24699294" w:rsidR="00583C75" w:rsidRDefault="00583C75" w:rsidP="00C675DF">
            <w:pPr>
              <w:jc w:val="center"/>
              <w:rPr>
                <w:rFonts w:ascii="Arial" w:hAnsi="Arial" w:cs="Arial"/>
              </w:rPr>
            </w:pPr>
            <w:r w:rsidRPr="000676D3">
              <w:rPr>
                <w:color w:val="000000"/>
                <w:bdr w:val="none" w:sz="0" w:space="0" w:color="auto" w:frame="1"/>
              </w:rPr>
              <w:fldChar w:fldCharType="begin"/>
            </w:r>
            <w:r w:rsidRPr="000676D3">
              <w:rPr>
                <w:color w:val="000000"/>
                <w:bdr w:val="none" w:sz="0" w:space="0" w:color="auto" w:frame="1"/>
              </w:rPr>
              <w:instrText xml:space="preserve"> INCLUDEPICTURE "https://lh3.googleusercontent.com/RahoenL8As4VaGsFC_cn1F01qHX6J61qzC0pQBljfamrJlRG72yhgOM2siqxwkL6VoEeUwo3h6QgR9WGvrr7_fojXzpqBj89fN_3x_HGQzvQMGjPXDFh_EeMwDbyxg" \* MERGEFORMATINET </w:instrText>
            </w:r>
            <w:r w:rsidRPr="000676D3">
              <w:rPr>
                <w:color w:val="000000"/>
                <w:bdr w:val="none" w:sz="0" w:space="0" w:color="auto" w:frame="1"/>
              </w:rPr>
              <w:fldChar w:fldCharType="separate"/>
            </w:r>
            <w:r w:rsidRPr="000676D3">
              <w:rPr>
                <w:noProof/>
                <w:color w:val="000000"/>
                <w:bdr w:val="none" w:sz="0" w:space="0" w:color="auto" w:frame="1"/>
              </w:rPr>
              <w:drawing>
                <wp:inline distT="0" distB="0" distL="0" distR="0" wp14:anchorId="0128FDFA" wp14:editId="4956309A">
                  <wp:extent cx="1624807" cy="914400"/>
                  <wp:effectExtent l="0" t="0" r="127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807" cy="914400"/>
                          </a:xfrm>
                          <a:prstGeom prst="rect">
                            <a:avLst/>
                          </a:prstGeom>
                          <a:noFill/>
                          <a:ln>
                            <a:noFill/>
                          </a:ln>
                        </pic:spPr>
                      </pic:pic>
                    </a:graphicData>
                  </a:graphic>
                </wp:inline>
              </w:drawing>
            </w:r>
            <w:r w:rsidRPr="000676D3">
              <w:rPr>
                <w:color w:val="000000"/>
                <w:bdr w:val="none" w:sz="0" w:space="0" w:color="auto" w:frame="1"/>
              </w:rPr>
              <w:fldChar w:fldCharType="end"/>
            </w:r>
          </w:p>
          <w:p w14:paraId="718F44F9" w14:textId="3BF9F432" w:rsidR="00583C75" w:rsidRPr="00583C75" w:rsidRDefault="00583C75" w:rsidP="00C675DF">
            <w:pPr>
              <w:jc w:val="center"/>
              <w:rPr>
                <w:rFonts w:ascii="Arial" w:hAnsi="Arial" w:cs="Arial"/>
                <w:sz w:val="12"/>
                <w:szCs w:val="12"/>
              </w:rPr>
            </w:pPr>
          </w:p>
        </w:tc>
        <w:tc>
          <w:tcPr>
            <w:tcW w:w="6285" w:type="dxa"/>
          </w:tcPr>
          <w:p w14:paraId="2056085F" w14:textId="0D53D45E" w:rsidR="00583C75" w:rsidRPr="00583C75" w:rsidRDefault="00583C75" w:rsidP="00C675DF">
            <w:pPr>
              <w:rPr>
                <w:rFonts w:ascii="Arial" w:hAnsi="Arial" w:cs="Arial"/>
              </w:rPr>
            </w:pPr>
            <w:r>
              <w:rPr>
                <w:rFonts w:ascii="Arial" w:hAnsi="Arial" w:cs="Arial"/>
              </w:rPr>
              <w:t xml:space="preserve">By attending civic meetings, a citizen can be more informed about issues or public policy and they can voice their opinions and be heard by public officials.  </w:t>
            </w:r>
          </w:p>
        </w:tc>
      </w:tr>
      <w:tr w:rsidR="00583C75" w14:paraId="08EC58D5" w14:textId="77777777" w:rsidTr="00C675DF">
        <w:tc>
          <w:tcPr>
            <w:tcW w:w="2009" w:type="dxa"/>
          </w:tcPr>
          <w:p w14:paraId="5487C3F5" w14:textId="3E668565" w:rsidR="00583C75" w:rsidRPr="00583C75" w:rsidRDefault="00583C75" w:rsidP="00C675DF">
            <w:pPr>
              <w:jc w:val="center"/>
              <w:rPr>
                <w:rFonts w:ascii="Arial" w:hAnsi="Arial" w:cs="Arial"/>
                <w:b/>
                <w:bCs/>
              </w:rPr>
            </w:pPr>
            <w:r>
              <w:rPr>
                <w:rFonts w:ascii="Arial" w:hAnsi="Arial" w:cs="Arial"/>
                <w:b/>
                <w:bCs/>
              </w:rPr>
              <w:t>Petitioning the Government</w:t>
            </w:r>
          </w:p>
          <w:p w14:paraId="77757BC5" w14:textId="77777777" w:rsidR="00583C75" w:rsidRPr="00583C75" w:rsidRDefault="00583C75" w:rsidP="00C675DF">
            <w:pPr>
              <w:jc w:val="center"/>
              <w:rPr>
                <w:rFonts w:ascii="Arial" w:hAnsi="Arial" w:cs="Arial"/>
                <w:b/>
                <w:bCs/>
              </w:rPr>
            </w:pPr>
          </w:p>
        </w:tc>
        <w:tc>
          <w:tcPr>
            <w:tcW w:w="2496" w:type="dxa"/>
            <w:vAlign w:val="center"/>
          </w:tcPr>
          <w:p w14:paraId="390CCC46" w14:textId="77777777" w:rsidR="00583C75" w:rsidRPr="00583C75" w:rsidRDefault="00583C75" w:rsidP="00C675DF">
            <w:pPr>
              <w:jc w:val="center"/>
              <w:rPr>
                <w:rFonts w:ascii="Arial" w:hAnsi="Arial" w:cs="Arial"/>
                <w:sz w:val="12"/>
                <w:szCs w:val="12"/>
              </w:rPr>
            </w:pPr>
          </w:p>
          <w:p w14:paraId="5B324F17" w14:textId="34111081" w:rsidR="00583C75" w:rsidRDefault="00583C75" w:rsidP="00C675DF">
            <w:pPr>
              <w:jc w:val="center"/>
              <w:rPr>
                <w:rFonts w:ascii="Arial" w:hAnsi="Arial" w:cs="Arial"/>
              </w:rPr>
            </w:pPr>
            <w:r>
              <w:rPr>
                <w:noProof/>
                <w:sz w:val="28"/>
                <w:szCs w:val="28"/>
              </w:rPr>
              <w:drawing>
                <wp:inline distT="114300" distB="114300" distL="114300" distR="114300" wp14:anchorId="0DB2F4F7" wp14:editId="22D19170">
                  <wp:extent cx="1202102" cy="1005840"/>
                  <wp:effectExtent l="0" t="0" r="4445" b="0"/>
                  <wp:docPr id="8"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1202102" cy="1005840"/>
                          </a:xfrm>
                          <a:prstGeom prst="rect">
                            <a:avLst/>
                          </a:prstGeom>
                          <a:ln/>
                        </pic:spPr>
                      </pic:pic>
                    </a:graphicData>
                  </a:graphic>
                </wp:inline>
              </w:drawing>
            </w:r>
          </w:p>
          <w:p w14:paraId="711A38BD" w14:textId="3B0573A5" w:rsidR="00583C75" w:rsidRPr="00583C75" w:rsidRDefault="00583C75" w:rsidP="00C675DF">
            <w:pPr>
              <w:jc w:val="center"/>
              <w:rPr>
                <w:rFonts w:ascii="Arial" w:hAnsi="Arial" w:cs="Arial"/>
                <w:sz w:val="12"/>
                <w:szCs w:val="12"/>
              </w:rPr>
            </w:pPr>
          </w:p>
        </w:tc>
        <w:tc>
          <w:tcPr>
            <w:tcW w:w="6285" w:type="dxa"/>
          </w:tcPr>
          <w:p w14:paraId="15FF9463" w14:textId="61E9F098" w:rsidR="00583C75" w:rsidRPr="00583C75" w:rsidRDefault="00583C75" w:rsidP="00C675DF">
            <w:pPr>
              <w:rPr>
                <w:rFonts w:ascii="Arial" w:hAnsi="Arial" w:cs="Arial"/>
              </w:rPr>
            </w:pPr>
            <w:r>
              <w:rPr>
                <w:rFonts w:ascii="Arial" w:hAnsi="Arial" w:cs="Arial"/>
              </w:rPr>
              <w:t>Petitioning the government is a right listed in the First (1</w:t>
            </w:r>
            <w:r w:rsidRPr="00583C75">
              <w:rPr>
                <w:rFonts w:ascii="Arial" w:hAnsi="Arial" w:cs="Arial"/>
                <w:vertAlign w:val="superscript"/>
              </w:rPr>
              <w:t>st</w:t>
            </w:r>
            <w:r>
              <w:rPr>
                <w:rFonts w:ascii="Arial" w:hAnsi="Arial" w:cs="Arial"/>
              </w:rPr>
              <w:t xml:space="preserve">) Amendment to the U.S. Constitution. This right allows people to express their concerns to the government and ask the government to address issues. A petition may formally ask the government to make changes in the law. It also may include signatures of those who support the changes. </w:t>
            </w:r>
          </w:p>
        </w:tc>
      </w:tr>
      <w:tr w:rsidR="00583C75" w14:paraId="67CAC649" w14:textId="77777777" w:rsidTr="00C675DF">
        <w:tc>
          <w:tcPr>
            <w:tcW w:w="2009" w:type="dxa"/>
          </w:tcPr>
          <w:p w14:paraId="6E18A610" w14:textId="3FE1878B" w:rsidR="00583C75" w:rsidRPr="00583C75" w:rsidRDefault="00583C75" w:rsidP="00C675DF">
            <w:pPr>
              <w:jc w:val="center"/>
              <w:rPr>
                <w:rFonts w:ascii="Arial" w:hAnsi="Arial" w:cs="Arial"/>
                <w:b/>
                <w:bCs/>
              </w:rPr>
            </w:pPr>
            <w:r>
              <w:rPr>
                <w:rFonts w:ascii="Arial" w:hAnsi="Arial" w:cs="Arial"/>
                <w:b/>
                <w:bCs/>
              </w:rPr>
              <w:t>Running for Office</w:t>
            </w:r>
          </w:p>
          <w:p w14:paraId="42A7A6FA" w14:textId="77777777" w:rsidR="00583C75" w:rsidRPr="00583C75" w:rsidRDefault="00583C75" w:rsidP="00C675DF">
            <w:pPr>
              <w:jc w:val="center"/>
              <w:rPr>
                <w:rFonts w:ascii="Arial" w:hAnsi="Arial" w:cs="Arial"/>
                <w:b/>
                <w:bCs/>
              </w:rPr>
            </w:pPr>
          </w:p>
        </w:tc>
        <w:tc>
          <w:tcPr>
            <w:tcW w:w="2496" w:type="dxa"/>
            <w:vAlign w:val="center"/>
          </w:tcPr>
          <w:p w14:paraId="786C3C39" w14:textId="77777777" w:rsidR="00583C75" w:rsidRPr="00583C75" w:rsidRDefault="00583C75" w:rsidP="00C675DF">
            <w:pPr>
              <w:jc w:val="center"/>
              <w:rPr>
                <w:rFonts w:ascii="Arial" w:hAnsi="Arial" w:cs="Arial"/>
                <w:sz w:val="12"/>
                <w:szCs w:val="12"/>
              </w:rPr>
            </w:pPr>
          </w:p>
          <w:p w14:paraId="59C0E8B0" w14:textId="58AB99E7" w:rsidR="00583C75" w:rsidRDefault="00583C75" w:rsidP="00C675DF">
            <w:pPr>
              <w:jc w:val="center"/>
              <w:rPr>
                <w:rFonts w:ascii="Arial" w:hAnsi="Arial" w:cs="Arial"/>
              </w:rPr>
            </w:pPr>
            <w:r>
              <w:rPr>
                <w:noProof/>
                <w:sz w:val="28"/>
                <w:szCs w:val="28"/>
              </w:rPr>
              <w:drawing>
                <wp:inline distT="114300" distB="114300" distL="114300" distR="114300" wp14:anchorId="4A3C1752" wp14:editId="3A1EBDE4">
                  <wp:extent cx="1816443" cy="914400"/>
                  <wp:effectExtent l="0" t="0" r="0" b="0"/>
                  <wp:docPr id="1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1816443" cy="914400"/>
                          </a:xfrm>
                          <a:prstGeom prst="rect">
                            <a:avLst/>
                          </a:prstGeom>
                          <a:ln/>
                        </pic:spPr>
                      </pic:pic>
                    </a:graphicData>
                  </a:graphic>
                </wp:inline>
              </w:drawing>
            </w:r>
          </w:p>
          <w:p w14:paraId="34BDA5B4" w14:textId="6B4F3C15" w:rsidR="00583C75" w:rsidRPr="00583C75" w:rsidRDefault="00583C75" w:rsidP="00C675DF">
            <w:pPr>
              <w:jc w:val="center"/>
              <w:rPr>
                <w:rFonts w:ascii="Arial" w:hAnsi="Arial" w:cs="Arial"/>
                <w:sz w:val="12"/>
                <w:szCs w:val="12"/>
              </w:rPr>
            </w:pPr>
          </w:p>
        </w:tc>
        <w:tc>
          <w:tcPr>
            <w:tcW w:w="6285" w:type="dxa"/>
          </w:tcPr>
          <w:p w14:paraId="6A8ABEE8" w14:textId="4CF0EB6D" w:rsidR="00583C75" w:rsidRPr="00583C75" w:rsidRDefault="00583C75" w:rsidP="00C675DF">
            <w:pPr>
              <w:rPr>
                <w:rFonts w:ascii="Arial" w:hAnsi="Arial" w:cs="Arial"/>
              </w:rPr>
            </w:pPr>
            <w:r w:rsidRPr="00583C75">
              <w:rPr>
                <w:rFonts w:ascii="Arial" w:hAnsi="Arial" w:cs="Arial"/>
              </w:rPr>
              <w:t xml:space="preserve">Running for </w:t>
            </w:r>
            <w:r>
              <w:rPr>
                <w:rFonts w:ascii="Arial" w:hAnsi="Arial" w:cs="Arial"/>
              </w:rPr>
              <w:t xml:space="preserve">elected </w:t>
            </w:r>
            <w:r w:rsidRPr="00583C75">
              <w:rPr>
                <w:rFonts w:ascii="Arial" w:hAnsi="Arial" w:cs="Arial"/>
              </w:rPr>
              <w:t>office provides citizens an opportunity to become involved in the government and represent their community.</w:t>
            </w:r>
            <w:r>
              <w:rPr>
                <w:rFonts w:ascii="Arial" w:hAnsi="Arial" w:cs="Arial"/>
              </w:rPr>
              <w:t xml:space="preserve"> </w:t>
            </w:r>
          </w:p>
        </w:tc>
      </w:tr>
      <w:tr w:rsidR="00583C75" w14:paraId="290785B5" w14:textId="77777777" w:rsidTr="00C675DF">
        <w:tc>
          <w:tcPr>
            <w:tcW w:w="2009" w:type="dxa"/>
          </w:tcPr>
          <w:p w14:paraId="6925CFF5" w14:textId="26B596B0" w:rsidR="00583C75" w:rsidRDefault="003A6388" w:rsidP="00C675DF">
            <w:pPr>
              <w:jc w:val="center"/>
              <w:rPr>
                <w:rFonts w:ascii="Arial" w:hAnsi="Arial" w:cs="Arial"/>
                <w:b/>
                <w:bCs/>
              </w:rPr>
            </w:pPr>
            <w:r>
              <w:rPr>
                <w:rFonts w:ascii="Arial" w:hAnsi="Arial" w:cs="Arial"/>
                <w:b/>
                <w:bCs/>
              </w:rPr>
              <w:t>Volunteering</w:t>
            </w:r>
          </w:p>
          <w:p w14:paraId="6AA7EA5B" w14:textId="77777777" w:rsidR="00583C75" w:rsidRPr="00583C75" w:rsidRDefault="00583C75" w:rsidP="00C675DF">
            <w:pPr>
              <w:jc w:val="center"/>
              <w:rPr>
                <w:rFonts w:ascii="Arial" w:hAnsi="Arial" w:cs="Arial"/>
                <w:b/>
                <w:bCs/>
              </w:rPr>
            </w:pPr>
          </w:p>
        </w:tc>
        <w:tc>
          <w:tcPr>
            <w:tcW w:w="2496" w:type="dxa"/>
          </w:tcPr>
          <w:p w14:paraId="7F5DEE58" w14:textId="77777777" w:rsidR="00583C75" w:rsidRPr="00583C75" w:rsidRDefault="00583C75" w:rsidP="00C675DF">
            <w:pPr>
              <w:jc w:val="center"/>
              <w:rPr>
                <w:rFonts w:ascii="Arial" w:hAnsi="Arial" w:cs="Arial"/>
                <w:b/>
                <w:bCs/>
                <w:sz w:val="12"/>
                <w:szCs w:val="12"/>
              </w:rPr>
            </w:pPr>
          </w:p>
          <w:p w14:paraId="3EC5BED8" w14:textId="43372C8D" w:rsidR="00583C75" w:rsidRDefault="00583C75" w:rsidP="00C675DF">
            <w:pPr>
              <w:jc w:val="center"/>
              <w:rPr>
                <w:rFonts w:ascii="Arial" w:hAnsi="Arial" w:cs="Arial"/>
                <w:b/>
                <w:bCs/>
              </w:rPr>
            </w:pPr>
            <w:r>
              <w:rPr>
                <w:noProof/>
                <w:sz w:val="28"/>
                <w:szCs w:val="28"/>
              </w:rPr>
              <w:drawing>
                <wp:inline distT="114300" distB="114300" distL="114300" distR="114300" wp14:anchorId="36B4ED06" wp14:editId="61FFBAD6">
                  <wp:extent cx="1344168" cy="1005840"/>
                  <wp:effectExtent l="0" t="0" r="2540" b="0"/>
                  <wp:docPr id="6"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1344168" cy="1005840"/>
                          </a:xfrm>
                          <a:prstGeom prst="rect">
                            <a:avLst/>
                          </a:prstGeom>
                          <a:ln/>
                        </pic:spPr>
                      </pic:pic>
                    </a:graphicData>
                  </a:graphic>
                </wp:inline>
              </w:drawing>
            </w:r>
          </w:p>
          <w:p w14:paraId="46D684AB" w14:textId="518D8F78" w:rsidR="00583C75" w:rsidRPr="00583C75" w:rsidRDefault="00583C75" w:rsidP="00C675DF">
            <w:pPr>
              <w:jc w:val="center"/>
              <w:rPr>
                <w:rFonts w:ascii="Arial" w:hAnsi="Arial" w:cs="Arial"/>
                <w:b/>
                <w:bCs/>
                <w:sz w:val="12"/>
                <w:szCs w:val="12"/>
              </w:rPr>
            </w:pPr>
          </w:p>
        </w:tc>
        <w:tc>
          <w:tcPr>
            <w:tcW w:w="6285" w:type="dxa"/>
          </w:tcPr>
          <w:p w14:paraId="2EAC6545" w14:textId="66FD6562" w:rsidR="00583C75" w:rsidRPr="00583C75" w:rsidRDefault="00583C75" w:rsidP="00583C75">
            <w:pPr>
              <w:rPr>
                <w:rFonts w:ascii="Arial" w:hAnsi="Arial" w:cs="Arial"/>
              </w:rPr>
            </w:pPr>
            <w:r>
              <w:rPr>
                <w:rFonts w:ascii="Arial" w:hAnsi="Arial" w:cs="Arial"/>
              </w:rPr>
              <w:t xml:space="preserve">Community service, or volunteering, helps the common good. It benefits everyone when a citizen sees a need in his or her community and takes that extra step to find a solution.  </w:t>
            </w:r>
          </w:p>
          <w:p w14:paraId="26B5D70B" w14:textId="6BC0485C" w:rsidR="00583C75" w:rsidRPr="00583C75" w:rsidRDefault="00583C75" w:rsidP="00C675DF">
            <w:pPr>
              <w:rPr>
                <w:rFonts w:ascii="Arial" w:hAnsi="Arial" w:cs="Arial"/>
              </w:rPr>
            </w:pPr>
          </w:p>
        </w:tc>
      </w:tr>
    </w:tbl>
    <w:p w14:paraId="20A139E3" w14:textId="77777777" w:rsidR="00583C75" w:rsidRDefault="00583C75" w:rsidP="00583C75">
      <w:pPr>
        <w:rPr>
          <w:rFonts w:ascii="Arial" w:hAnsi="Arial" w:cs="Arial"/>
        </w:rPr>
      </w:pPr>
    </w:p>
    <w:p w14:paraId="4545582E" w14:textId="77777777" w:rsidR="00583C75" w:rsidRDefault="00583C75" w:rsidP="00583C75">
      <w:pPr>
        <w:rPr>
          <w:rFonts w:ascii="Arial" w:hAnsi="Arial" w:cs="Arial"/>
        </w:rPr>
      </w:pPr>
    </w:p>
    <w:sectPr w:rsidR="00583C75" w:rsidSect="00BA33FA">
      <w:footerReference w:type="even" r:id="rId20"/>
      <w:footerReference w:type="default" r:id="rId21"/>
      <w:footerReference w:type="first" r:id="rId22"/>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1D0BA" w14:textId="77777777" w:rsidR="00AF2925" w:rsidRDefault="00AF2925" w:rsidP="00B41C80">
      <w:r>
        <w:separator/>
      </w:r>
    </w:p>
  </w:endnote>
  <w:endnote w:type="continuationSeparator" w:id="0">
    <w:p w14:paraId="0C7C4CB4" w14:textId="77777777" w:rsidR="00AF2925" w:rsidRDefault="00AF2925" w:rsidP="00B4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36232845"/>
      <w:docPartObj>
        <w:docPartGallery w:val="Page Numbers (Bottom of Page)"/>
        <w:docPartUnique/>
      </w:docPartObj>
    </w:sdtPr>
    <w:sdtEndPr>
      <w:rPr>
        <w:rStyle w:val="PageNumber"/>
      </w:rPr>
    </w:sdtEndPr>
    <w:sdtContent>
      <w:p w14:paraId="37ED759F" w14:textId="6C194593" w:rsidR="00B41C80" w:rsidRDefault="00B41C80" w:rsidP="00D16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76DC48" w14:textId="77777777" w:rsidR="00B41C80" w:rsidRDefault="00B41C80" w:rsidP="00B41C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Arial" w:hAnsi="Arial" w:cs="Arial"/>
      </w:rPr>
      <w:id w:val="-446779868"/>
      <w:docPartObj>
        <w:docPartGallery w:val="Page Numbers (Bottom of Page)"/>
        <w:docPartUnique/>
      </w:docPartObj>
    </w:sdtPr>
    <w:sdtEndPr>
      <w:rPr>
        <w:rStyle w:val="PageNumber"/>
        <w:sz w:val="20"/>
        <w:szCs w:val="20"/>
      </w:rPr>
    </w:sdtEndPr>
    <w:sdtContent>
      <w:p w14:paraId="190AF7BC" w14:textId="48AAC239" w:rsidR="00B41C80" w:rsidRPr="00644EEE" w:rsidRDefault="00B41C80" w:rsidP="00D16FDD">
        <w:pPr>
          <w:pStyle w:val="Footer"/>
          <w:framePr w:wrap="none" w:vAnchor="text" w:hAnchor="margin" w:xAlign="right" w:y="1"/>
          <w:rPr>
            <w:rStyle w:val="PageNumber"/>
            <w:rFonts w:ascii="Arial" w:hAnsi="Arial" w:cs="Arial"/>
            <w:sz w:val="20"/>
            <w:szCs w:val="20"/>
          </w:rPr>
        </w:pPr>
        <w:r w:rsidRPr="00644EEE">
          <w:rPr>
            <w:rStyle w:val="PageNumber"/>
            <w:rFonts w:ascii="Arial" w:hAnsi="Arial" w:cs="Arial"/>
            <w:sz w:val="20"/>
            <w:szCs w:val="20"/>
          </w:rPr>
          <w:fldChar w:fldCharType="begin"/>
        </w:r>
        <w:r w:rsidRPr="00644EEE">
          <w:rPr>
            <w:rStyle w:val="PageNumber"/>
            <w:rFonts w:ascii="Arial" w:hAnsi="Arial" w:cs="Arial"/>
            <w:sz w:val="20"/>
            <w:szCs w:val="20"/>
          </w:rPr>
          <w:instrText xml:space="preserve"> PAGE </w:instrText>
        </w:r>
        <w:r w:rsidRPr="00644EEE">
          <w:rPr>
            <w:rStyle w:val="PageNumber"/>
            <w:rFonts w:ascii="Arial" w:hAnsi="Arial" w:cs="Arial"/>
            <w:sz w:val="20"/>
            <w:szCs w:val="20"/>
          </w:rPr>
          <w:fldChar w:fldCharType="separate"/>
        </w:r>
        <w:r w:rsidR="00BA33FA">
          <w:rPr>
            <w:rStyle w:val="PageNumber"/>
            <w:rFonts w:ascii="Arial" w:hAnsi="Arial" w:cs="Arial"/>
            <w:noProof/>
            <w:sz w:val="20"/>
            <w:szCs w:val="20"/>
          </w:rPr>
          <w:t>2</w:t>
        </w:r>
        <w:r w:rsidRPr="00644EEE">
          <w:rPr>
            <w:rStyle w:val="PageNumber"/>
            <w:rFonts w:ascii="Arial" w:hAnsi="Arial" w:cs="Arial"/>
            <w:sz w:val="20"/>
            <w:szCs w:val="20"/>
          </w:rPr>
          <w:fldChar w:fldCharType="end"/>
        </w:r>
      </w:p>
    </w:sdtContent>
  </w:sdt>
  <w:p w14:paraId="5FF6C5B1" w14:textId="3687E47B" w:rsidR="00B41C80" w:rsidRPr="002B784F" w:rsidRDefault="00B41C80" w:rsidP="002B784F">
    <w:pPr>
      <w:pStyle w:val="Footer"/>
      <w:ind w:right="360"/>
      <w:rPr>
        <w:sz w:val="12"/>
        <w:szCs w:val="1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7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0"/>
    </w:tblGrid>
    <w:tr w:rsidR="00BA33FA" w14:paraId="7720C4CF" w14:textId="77777777" w:rsidTr="00924BDF">
      <w:tc>
        <w:tcPr>
          <w:tcW w:w="11700" w:type="dxa"/>
        </w:tcPr>
        <w:p w14:paraId="7E7F5D07" w14:textId="77777777" w:rsidR="00BA33FA" w:rsidRDefault="00BA33FA" w:rsidP="00924BDF">
          <w:pPr>
            <w:pStyle w:val="ListParagraph"/>
            <w:ind w:left="0"/>
            <w:jc w:val="center"/>
            <w:rPr>
              <w:rFonts w:ascii="Arial" w:hAnsi="Arial" w:cs="Arial"/>
              <w:sz w:val="12"/>
              <w:szCs w:val="12"/>
            </w:rPr>
          </w:pPr>
          <w:r w:rsidRPr="003026B4">
            <w:rPr>
              <w:rFonts w:ascii="Arial" w:hAnsi="Arial" w:cs="Arial"/>
              <w:sz w:val="11"/>
              <w:szCs w:val="11"/>
            </w:rPr>
            <w:t>This resource series was developed in partnership between the Lou Frey Institute, FL Joint Center for Citizenship &amp; Orange County Public Schools, with generous funding from the Elizabeth Morse Genius Foundation</w:t>
          </w:r>
          <w:r>
            <w:rPr>
              <w:rFonts w:ascii="Arial" w:hAnsi="Arial" w:cs="Arial"/>
              <w:sz w:val="12"/>
              <w:szCs w:val="12"/>
            </w:rPr>
            <w:t>.</w:t>
          </w:r>
        </w:p>
      </w:tc>
    </w:tr>
    <w:tr w:rsidR="00BA33FA" w14:paraId="76C4C77E" w14:textId="77777777" w:rsidTr="00924BDF">
      <w:tc>
        <w:tcPr>
          <w:tcW w:w="11700" w:type="dxa"/>
        </w:tcPr>
        <w:p w14:paraId="3F2B2F5D" w14:textId="77777777" w:rsidR="00BA33FA" w:rsidRDefault="00BA33FA" w:rsidP="00924BDF">
          <w:pPr>
            <w:pStyle w:val="ListParagraph"/>
            <w:ind w:left="0"/>
            <w:jc w:val="center"/>
            <w:rPr>
              <w:rFonts w:ascii="Arial" w:hAnsi="Arial" w:cs="Arial"/>
              <w:sz w:val="12"/>
              <w:szCs w:val="12"/>
            </w:rPr>
          </w:pPr>
          <w:r w:rsidRPr="005A401B">
            <w:rPr>
              <w:noProof/>
            </w:rPr>
            <w:drawing>
              <wp:inline distT="0" distB="0" distL="0" distR="0" wp14:anchorId="76261C44" wp14:editId="2F174155">
                <wp:extent cx="381000" cy="365760"/>
                <wp:effectExtent l="0" t="0" r="0" b="2540"/>
                <wp:docPr id="163" name="Picture 1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PS Logo.jpeg"/>
                        <pic:cNvPicPr/>
                      </pic:nvPicPr>
                      <pic:blipFill rotWithShape="1">
                        <a:blip r:embed="rId1">
                          <a:extLst>
                            <a:ext uri="{28A0092B-C50C-407E-A947-70E740481C1C}">
                              <a14:useLocalDpi xmlns:a14="http://schemas.microsoft.com/office/drawing/2010/main" val="0"/>
                            </a:ext>
                          </a:extLst>
                        </a:blip>
                        <a:srcRect l="1883" t="8316" r="75784" b="7538"/>
                        <a:stretch/>
                      </pic:blipFill>
                      <pic:spPr bwMode="auto">
                        <a:xfrm>
                          <a:off x="0" y="0"/>
                          <a:ext cx="381000" cy="3657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2A32319F" wp14:editId="62A66F23">
                <wp:extent cx="1039346" cy="358521"/>
                <wp:effectExtent l="0" t="0" r="2540" b="0"/>
                <wp:docPr id="1" name="Picture 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FI UCF Logo.jpg"/>
                        <pic:cNvPicPr/>
                      </pic:nvPicPr>
                      <pic:blipFill rotWithShape="1">
                        <a:blip r:embed="rId2">
                          <a:extLst>
                            <a:ext uri="{28A0092B-C50C-407E-A947-70E740481C1C}">
                              <a14:useLocalDpi xmlns:a14="http://schemas.microsoft.com/office/drawing/2010/main" val="0"/>
                            </a:ext>
                          </a:extLst>
                        </a:blip>
                        <a:srcRect l="8057" t="18920" r="32645" b="14189"/>
                        <a:stretch/>
                      </pic:blipFill>
                      <pic:spPr bwMode="auto">
                        <a:xfrm>
                          <a:off x="0" y="0"/>
                          <a:ext cx="1039346" cy="3585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26026B68" wp14:editId="45DF3884">
                <wp:extent cx="365760" cy="365760"/>
                <wp:effectExtent l="0" t="0" r="2540" b="2540"/>
                <wp:docPr id="3" name="Picture 3"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JCClogo_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Pr>
              <w:rFonts w:ascii="Arial" w:hAnsi="Arial" w:cs="Arial"/>
              <w:sz w:val="12"/>
              <w:szCs w:val="12"/>
            </w:rPr>
            <w:t xml:space="preserve">          </w:t>
          </w:r>
          <w:r w:rsidRPr="00CE713F">
            <w:rPr>
              <w:rFonts w:ascii="Arial" w:hAnsi="Arial" w:cs="Arial"/>
              <w:b/>
              <w:bCs/>
              <w:noProof/>
              <w:sz w:val="28"/>
              <w:szCs w:val="28"/>
            </w:rPr>
            <w:drawing>
              <wp:inline distT="0" distB="0" distL="0" distR="0" wp14:anchorId="1F880196" wp14:editId="3FB1A4F8">
                <wp:extent cx="365892" cy="365760"/>
                <wp:effectExtent l="0" t="0" r="2540"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15" r="9226" b="33400"/>
                        <a:stretch/>
                      </pic:blipFill>
                      <pic:spPr bwMode="auto">
                        <a:xfrm>
                          <a:off x="0" y="0"/>
                          <a:ext cx="365892" cy="365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7360E9" w14:textId="6E863598" w:rsidR="00B5498F" w:rsidRPr="00195C9B" w:rsidRDefault="00195C9B" w:rsidP="002B784F">
    <w:pPr>
      <w:pStyle w:val="Footer"/>
      <w:rPr>
        <w:rFonts w:ascii="Arial" w:hAnsi="Arial" w:cs="Arial"/>
        <w:b/>
        <w:bCs/>
        <w:sz w:val="20"/>
        <w:szCs w:val="20"/>
      </w:rPr>
    </w:pPr>
    <w:r w:rsidRPr="00195C9B">
      <w:rPr>
        <w:rFonts w:ascii="Arial" w:hAnsi="Arial" w:cs="Arial"/>
        <w:b/>
        <w:bCs/>
        <w:sz w:val="20"/>
        <w:szCs w:val="20"/>
      </w:rPr>
      <w:t>SS.7.C.</w:t>
    </w:r>
    <w:r w:rsidR="00644EEE">
      <w:rPr>
        <w:rFonts w:ascii="Arial" w:hAnsi="Arial" w:cs="Arial"/>
        <w:b/>
        <w:bCs/>
        <w:sz w:val="20"/>
        <w:szCs w:val="20"/>
      </w:rPr>
      <w:t>2.</w:t>
    </w:r>
    <w:r w:rsidR="00977B73">
      <w:rPr>
        <w:rFonts w:ascii="Arial" w:hAnsi="Arial" w:cs="Arial"/>
        <w:b/>
        <w:bCs/>
        <w:sz w:val="20"/>
        <w:szCs w:val="20"/>
      </w:rPr>
      <w:t>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CCC78" w14:textId="77777777" w:rsidR="00AF2925" w:rsidRDefault="00AF2925" w:rsidP="00B41C80">
      <w:r>
        <w:separator/>
      </w:r>
    </w:p>
  </w:footnote>
  <w:footnote w:type="continuationSeparator" w:id="0">
    <w:p w14:paraId="0707A4A3" w14:textId="77777777" w:rsidR="00AF2925" w:rsidRDefault="00AF2925" w:rsidP="00B41C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42D3"/>
    <w:multiLevelType w:val="hybridMultilevel"/>
    <w:tmpl w:val="B7E08744"/>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530AF"/>
    <w:multiLevelType w:val="hybridMultilevel"/>
    <w:tmpl w:val="14D0D23C"/>
    <w:lvl w:ilvl="0" w:tplc="DDC0A6EA">
      <w:start w:val="1"/>
      <w:numFmt w:val="bullet"/>
      <w:lvlText w:val=""/>
      <w:lvlJc w:val="left"/>
      <w:pPr>
        <w:ind w:left="360" w:hanging="360"/>
      </w:pPr>
      <w:rPr>
        <w:rFonts w:ascii="Symbol" w:hAnsi="Symbol" w:hint="default"/>
        <w:b/>
        <w:bCs/>
        <w:i w:val="0"/>
        <w:color w:val="2F5496" w:themeColor="accent1" w:themeShade="BF"/>
        <w:sz w:val="32"/>
        <w:szCs w:val="32"/>
        <w:u w:color="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6F372C7"/>
    <w:multiLevelType w:val="hybridMultilevel"/>
    <w:tmpl w:val="1F381E20"/>
    <w:lvl w:ilvl="0" w:tplc="E9F04406">
      <w:start w:val="1"/>
      <w:numFmt w:val="bullet"/>
      <w:lvlText w:val="*"/>
      <w:lvlJc w:val="left"/>
      <w:pPr>
        <w:ind w:left="1440" w:hanging="360"/>
      </w:pPr>
      <w:rPr>
        <w:rFonts w:ascii="Courier New" w:hAnsi="Courier New" w:hint="default"/>
        <w:color w:val="2F5496" w:themeColor="accent1" w:themeShade="BF"/>
        <w:sz w:val="28"/>
        <w:u w:color="2F5496"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C586F96"/>
    <w:multiLevelType w:val="hybridMultilevel"/>
    <w:tmpl w:val="AAD426CC"/>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2B2CB3"/>
    <w:multiLevelType w:val="hybridMultilevel"/>
    <w:tmpl w:val="3AC6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465673"/>
    <w:multiLevelType w:val="hybridMultilevel"/>
    <w:tmpl w:val="A6B4AFB0"/>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1A6451"/>
    <w:multiLevelType w:val="hybridMultilevel"/>
    <w:tmpl w:val="AA24AF8C"/>
    <w:lvl w:ilvl="0" w:tplc="28E8A2DC">
      <w:start w:val="1"/>
      <w:numFmt w:val="bullet"/>
      <w:lvlText w:val="*"/>
      <w:lvlJc w:val="left"/>
      <w:pPr>
        <w:ind w:left="450" w:hanging="360"/>
      </w:pPr>
      <w:rPr>
        <w:rFonts w:ascii="Courier New" w:hAnsi="Courier New" w:hint="default"/>
        <w:b/>
        <w:bCs/>
        <w:i w:val="0"/>
        <w:color w:val="2F5496" w:themeColor="accent1" w:themeShade="BF"/>
        <w:sz w:val="36"/>
        <w:szCs w:val="36"/>
        <w:u w:color="2F5496" w:themeColor="accent1" w:themeShade="BF"/>
      </w:rPr>
    </w:lvl>
    <w:lvl w:ilvl="1" w:tplc="6904294A">
      <w:start w:val="1"/>
      <w:numFmt w:val="bullet"/>
      <w:lvlText w:val="*"/>
      <w:lvlJc w:val="left"/>
      <w:pPr>
        <w:ind w:left="0" w:hanging="360"/>
      </w:pPr>
      <w:rPr>
        <w:rFonts w:ascii="Courier New" w:hAnsi="Courier New" w:hint="default"/>
        <w:b/>
        <w:bCs/>
        <w:color w:val="2F5496" w:themeColor="accent1" w:themeShade="BF"/>
        <w:sz w:val="36"/>
        <w:szCs w:val="36"/>
        <w:u w:color="2F5496" w:themeColor="accent1" w:themeShade="BF"/>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A66"/>
    <w:rsid w:val="000436E0"/>
    <w:rsid w:val="00065D75"/>
    <w:rsid w:val="000676D3"/>
    <w:rsid w:val="000715E0"/>
    <w:rsid w:val="00073350"/>
    <w:rsid w:val="00106BE8"/>
    <w:rsid w:val="00130476"/>
    <w:rsid w:val="00156C0A"/>
    <w:rsid w:val="0019467A"/>
    <w:rsid w:val="00195C9B"/>
    <w:rsid w:val="001F27CC"/>
    <w:rsid w:val="00217879"/>
    <w:rsid w:val="002A629B"/>
    <w:rsid w:val="002B72C0"/>
    <w:rsid w:val="002B784F"/>
    <w:rsid w:val="00327888"/>
    <w:rsid w:val="00334442"/>
    <w:rsid w:val="00387B0B"/>
    <w:rsid w:val="003925E1"/>
    <w:rsid w:val="00397012"/>
    <w:rsid w:val="003A6388"/>
    <w:rsid w:val="003E2FAB"/>
    <w:rsid w:val="00403B58"/>
    <w:rsid w:val="00415FFA"/>
    <w:rsid w:val="00481C85"/>
    <w:rsid w:val="004E0B84"/>
    <w:rsid w:val="00542B08"/>
    <w:rsid w:val="00566FF2"/>
    <w:rsid w:val="00583C75"/>
    <w:rsid w:val="005D244C"/>
    <w:rsid w:val="005E393B"/>
    <w:rsid w:val="005E4172"/>
    <w:rsid w:val="00625809"/>
    <w:rsid w:val="006409F4"/>
    <w:rsid w:val="00644EEE"/>
    <w:rsid w:val="00662243"/>
    <w:rsid w:val="006A79C9"/>
    <w:rsid w:val="006D4271"/>
    <w:rsid w:val="007150E6"/>
    <w:rsid w:val="00733651"/>
    <w:rsid w:val="008174D9"/>
    <w:rsid w:val="00977B73"/>
    <w:rsid w:val="00991A66"/>
    <w:rsid w:val="00A3483C"/>
    <w:rsid w:val="00A63093"/>
    <w:rsid w:val="00A75F6D"/>
    <w:rsid w:val="00AB4F97"/>
    <w:rsid w:val="00AF2925"/>
    <w:rsid w:val="00B41C80"/>
    <w:rsid w:val="00B5498F"/>
    <w:rsid w:val="00B77F74"/>
    <w:rsid w:val="00BA33FA"/>
    <w:rsid w:val="00C34ADE"/>
    <w:rsid w:val="00C760FD"/>
    <w:rsid w:val="00C95EBD"/>
    <w:rsid w:val="00D0605B"/>
    <w:rsid w:val="00D2092C"/>
    <w:rsid w:val="00D27DC4"/>
    <w:rsid w:val="00D90350"/>
    <w:rsid w:val="00EA740B"/>
    <w:rsid w:val="00ED04D1"/>
    <w:rsid w:val="00F1441E"/>
    <w:rsid w:val="00F2020F"/>
    <w:rsid w:val="00F6424E"/>
    <w:rsid w:val="00F67870"/>
    <w:rsid w:val="00F7370A"/>
    <w:rsid w:val="00FC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4E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6D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338">
      <w:bodyDiv w:val="1"/>
      <w:marLeft w:val="0"/>
      <w:marRight w:val="0"/>
      <w:marTop w:val="0"/>
      <w:marBottom w:val="0"/>
      <w:divBdr>
        <w:top w:val="none" w:sz="0" w:space="0" w:color="auto"/>
        <w:left w:val="none" w:sz="0" w:space="0" w:color="auto"/>
        <w:bottom w:val="none" w:sz="0" w:space="0" w:color="auto"/>
        <w:right w:val="none" w:sz="0" w:space="0" w:color="auto"/>
      </w:divBdr>
    </w:div>
    <w:div w:id="55862040">
      <w:bodyDiv w:val="1"/>
      <w:marLeft w:val="0"/>
      <w:marRight w:val="0"/>
      <w:marTop w:val="0"/>
      <w:marBottom w:val="0"/>
      <w:divBdr>
        <w:top w:val="none" w:sz="0" w:space="0" w:color="auto"/>
        <w:left w:val="none" w:sz="0" w:space="0" w:color="auto"/>
        <w:bottom w:val="none" w:sz="0" w:space="0" w:color="auto"/>
        <w:right w:val="none" w:sz="0" w:space="0" w:color="auto"/>
      </w:divBdr>
    </w:div>
    <w:div w:id="85150611">
      <w:bodyDiv w:val="1"/>
      <w:marLeft w:val="0"/>
      <w:marRight w:val="0"/>
      <w:marTop w:val="0"/>
      <w:marBottom w:val="0"/>
      <w:divBdr>
        <w:top w:val="none" w:sz="0" w:space="0" w:color="auto"/>
        <w:left w:val="none" w:sz="0" w:space="0" w:color="auto"/>
        <w:bottom w:val="none" w:sz="0" w:space="0" w:color="auto"/>
        <w:right w:val="none" w:sz="0" w:space="0" w:color="auto"/>
      </w:divBdr>
    </w:div>
    <w:div w:id="117383520">
      <w:bodyDiv w:val="1"/>
      <w:marLeft w:val="0"/>
      <w:marRight w:val="0"/>
      <w:marTop w:val="0"/>
      <w:marBottom w:val="0"/>
      <w:divBdr>
        <w:top w:val="none" w:sz="0" w:space="0" w:color="auto"/>
        <w:left w:val="none" w:sz="0" w:space="0" w:color="auto"/>
        <w:bottom w:val="none" w:sz="0" w:space="0" w:color="auto"/>
        <w:right w:val="none" w:sz="0" w:space="0" w:color="auto"/>
      </w:divBdr>
    </w:div>
    <w:div w:id="129130965">
      <w:bodyDiv w:val="1"/>
      <w:marLeft w:val="0"/>
      <w:marRight w:val="0"/>
      <w:marTop w:val="0"/>
      <w:marBottom w:val="0"/>
      <w:divBdr>
        <w:top w:val="none" w:sz="0" w:space="0" w:color="auto"/>
        <w:left w:val="none" w:sz="0" w:space="0" w:color="auto"/>
        <w:bottom w:val="none" w:sz="0" w:space="0" w:color="auto"/>
        <w:right w:val="none" w:sz="0" w:space="0" w:color="auto"/>
      </w:divBdr>
    </w:div>
    <w:div w:id="173152191">
      <w:bodyDiv w:val="1"/>
      <w:marLeft w:val="0"/>
      <w:marRight w:val="0"/>
      <w:marTop w:val="0"/>
      <w:marBottom w:val="0"/>
      <w:divBdr>
        <w:top w:val="none" w:sz="0" w:space="0" w:color="auto"/>
        <w:left w:val="none" w:sz="0" w:space="0" w:color="auto"/>
        <w:bottom w:val="none" w:sz="0" w:space="0" w:color="auto"/>
        <w:right w:val="none" w:sz="0" w:space="0" w:color="auto"/>
      </w:divBdr>
      <w:divsChild>
        <w:div w:id="1295719486">
          <w:marLeft w:val="-330"/>
          <w:marRight w:val="0"/>
          <w:marTop w:val="0"/>
          <w:marBottom w:val="0"/>
          <w:divBdr>
            <w:top w:val="none" w:sz="0" w:space="0" w:color="auto"/>
            <w:left w:val="none" w:sz="0" w:space="0" w:color="auto"/>
            <w:bottom w:val="none" w:sz="0" w:space="0" w:color="auto"/>
            <w:right w:val="none" w:sz="0" w:space="0" w:color="auto"/>
          </w:divBdr>
        </w:div>
      </w:divsChild>
    </w:div>
    <w:div w:id="193927716">
      <w:bodyDiv w:val="1"/>
      <w:marLeft w:val="0"/>
      <w:marRight w:val="0"/>
      <w:marTop w:val="0"/>
      <w:marBottom w:val="0"/>
      <w:divBdr>
        <w:top w:val="none" w:sz="0" w:space="0" w:color="auto"/>
        <w:left w:val="none" w:sz="0" w:space="0" w:color="auto"/>
        <w:bottom w:val="none" w:sz="0" w:space="0" w:color="auto"/>
        <w:right w:val="none" w:sz="0" w:space="0" w:color="auto"/>
      </w:divBdr>
    </w:div>
    <w:div w:id="208811482">
      <w:bodyDiv w:val="1"/>
      <w:marLeft w:val="0"/>
      <w:marRight w:val="0"/>
      <w:marTop w:val="0"/>
      <w:marBottom w:val="0"/>
      <w:divBdr>
        <w:top w:val="none" w:sz="0" w:space="0" w:color="auto"/>
        <w:left w:val="none" w:sz="0" w:space="0" w:color="auto"/>
        <w:bottom w:val="none" w:sz="0" w:space="0" w:color="auto"/>
        <w:right w:val="none" w:sz="0" w:space="0" w:color="auto"/>
      </w:divBdr>
    </w:div>
    <w:div w:id="210658564">
      <w:bodyDiv w:val="1"/>
      <w:marLeft w:val="0"/>
      <w:marRight w:val="0"/>
      <w:marTop w:val="0"/>
      <w:marBottom w:val="0"/>
      <w:divBdr>
        <w:top w:val="none" w:sz="0" w:space="0" w:color="auto"/>
        <w:left w:val="none" w:sz="0" w:space="0" w:color="auto"/>
        <w:bottom w:val="none" w:sz="0" w:space="0" w:color="auto"/>
        <w:right w:val="none" w:sz="0" w:space="0" w:color="auto"/>
      </w:divBdr>
    </w:div>
    <w:div w:id="212815267">
      <w:bodyDiv w:val="1"/>
      <w:marLeft w:val="0"/>
      <w:marRight w:val="0"/>
      <w:marTop w:val="0"/>
      <w:marBottom w:val="0"/>
      <w:divBdr>
        <w:top w:val="none" w:sz="0" w:space="0" w:color="auto"/>
        <w:left w:val="none" w:sz="0" w:space="0" w:color="auto"/>
        <w:bottom w:val="none" w:sz="0" w:space="0" w:color="auto"/>
        <w:right w:val="none" w:sz="0" w:space="0" w:color="auto"/>
      </w:divBdr>
    </w:div>
    <w:div w:id="215553067">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498252">
      <w:bodyDiv w:val="1"/>
      <w:marLeft w:val="0"/>
      <w:marRight w:val="0"/>
      <w:marTop w:val="0"/>
      <w:marBottom w:val="0"/>
      <w:divBdr>
        <w:top w:val="none" w:sz="0" w:space="0" w:color="auto"/>
        <w:left w:val="none" w:sz="0" w:space="0" w:color="auto"/>
        <w:bottom w:val="none" w:sz="0" w:space="0" w:color="auto"/>
        <w:right w:val="none" w:sz="0" w:space="0" w:color="auto"/>
      </w:divBdr>
    </w:div>
    <w:div w:id="310528311">
      <w:bodyDiv w:val="1"/>
      <w:marLeft w:val="0"/>
      <w:marRight w:val="0"/>
      <w:marTop w:val="0"/>
      <w:marBottom w:val="0"/>
      <w:divBdr>
        <w:top w:val="none" w:sz="0" w:space="0" w:color="auto"/>
        <w:left w:val="none" w:sz="0" w:space="0" w:color="auto"/>
        <w:bottom w:val="none" w:sz="0" w:space="0" w:color="auto"/>
        <w:right w:val="none" w:sz="0" w:space="0" w:color="auto"/>
      </w:divBdr>
    </w:div>
    <w:div w:id="318658020">
      <w:bodyDiv w:val="1"/>
      <w:marLeft w:val="0"/>
      <w:marRight w:val="0"/>
      <w:marTop w:val="0"/>
      <w:marBottom w:val="0"/>
      <w:divBdr>
        <w:top w:val="none" w:sz="0" w:space="0" w:color="auto"/>
        <w:left w:val="none" w:sz="0" w:space="0" w:color="auto"/>
        <w:bottom w:val="none" w:sz="0" w:space="0" w:color="auto"/>
        <w:right w:val="none" w:sz="0" w:space="0" w:color="auto"/>
      </w:divBdr>
    </w:div>
    <w:div w:id="346830498">
      <w:bodyDiv w:val="1"/>
      <w:marLeft w:val="0"/>
      <w:marRight w:val="0"/>
      <w:marTop w:val="0"/>
      <w:marBottom w:val="0"/>
      <w:divBdr>
        <w:top w:val="none" w:sz="0" w:space="0" w:color="auto"/>
        <w:left w:val="none" w:sz="0" w:space="0" w:color="auto"/>
        <w:bottom w:val="none" w:sz="0" w:space="0" w:color="auto"/>
        <w:right w:val="none" w:sz="0" w:space="0" w:color="auto"/>
      </w:divBdr>
    </w:div>
    <w:div w:id="349114359">
      <w:bodyDiv w:val="1"/>
      <w:marLeft w:val="0"/>
      <w:marRight w:val="0"/>
      <w:marTop w:val="0"/>
      <w:marBottom w:val="0"/>
      <w:divBdr>
        <w:top w:val="none" w:sz="0" w:space="0" w:color="auto"/>
        <w:left w:val="none" w:sz="0" w:space="0" w:color="auto"/>
        <w:bottom w:val="none" w:sz="0" w:space="0" w:color="auto"/>
        <w:right w:val="none" w:sz="0" w:space="0" w:color="auto"/>
      </w:divBdr>
    </w:div>
    <w:div w:id="351538257">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64520512">
      <w:bodyDiv w:val="1"/>
      <w:marLeft w:val="0"/>
      <w:marRight w:val="0"/>
      <w:marTop w:val="0"/>
      <w:marBottom w:val="0"/>
      <w:divBdr>
        <w:top w:val="none" w:sz="0" w:space="0" w:color="auto"/>
        <w:left w:val="none" w:sz="0" w:space="0" w:color="auto"/>
        <w:bottom w:val="none" w:sz="0" w:space="0" w:color="auto"/>
        <w:right w:val="none" w:sz="0" w:space="0" w:color="auto"/>
      </w:divBdr>
    </w:div>
    <w:div w:id="396056191">
      <w:bodyDiv w:val="1"/>
      <w:marLeft w:val="0"/>
      <w:marRight w:val="0"/>
      <w:marTop w:val="0"/>
      <w:marBottom w:val="0"/>
      <w:divBdr>
        <w:top w:val="none" w:sz="0" w:space="0" w:color="auto"/>
        <w:left w:val="none" w:sz="0" w:space="0" w:color="auto"/>
        <w:bottom w:val="none" w:sz="0" w:space="0" w:color="auto"/>
        <w:right w:val="none" w:sz="0" w:space="0" w:color="auto"/>
      </w:divBdr>
    </w:div>
    <w:div w:id="407580621">
      <w:bodyDiv w:val="1"/>
      <w:marLeft w:val="0"/>
      <w:marRight w:val="0"/>
      <w:marTop w:val="0"/>
      <w:marBottom w:val="0"/>
      <w:divBdr>
        <w:top w:val="none" w:sz="0" w:space="0" w:color="auto"/>
        <w:left w:val="none" w:sz="0" w:space="0" w:color="auto"/>
        <w:bottom w:val="none" w:sz="0" w:space="0" w:color="auto"/>
        <w:right w:val="none" w:sz="0" w:space="0" w:color="auto"/>
      </w:divBdr>
    </w:div>
    <w:div w:id="413088268">
      <w:bodyDiv w:val="1"/>
      <w:marLeft w:val="0"/>
      <w:marRight w:val="0"/>
      <w:marTop w:val="0"/>
      <w:marBottom w:val="0"/>
      <w:divBdr>
        <w:top w:val="none" w:sz="0" w:space="0" w:color="auto"/>
        <w:left w:val="none" w:sz="0" w:space="0" w:color="auto"/>
        <w:bottom w:val="none" w:sz="0" w:space="0" w:color="auto"/>
        <w:right w:val="none" w:sz="0" w:space="0" w:color="auto"/>
      </w:divBdr>
    </w:div>
    <w:div w:id="423037636">
      <w:bodyDiv w:val="1"/>
      <w:marLeft w:val="0"/>
      <w:marRight w:val="0"/>
      <w:marTop w:val="0"/>
      <w:marBottom w:val="0"/>
      <w:divBdr>
        <w:top w:val="none" w:sz="0" w:space="0" w:color="auto"/>
        <w:left w:val="none" w:sz="0" w:space="0" w:color="auto"/>
        <w:bottom w:val="none" w:sz="0" w:space="0" w:color="auto"/>
        <w:right w:val="none" w:sz="0" w:space="0" w:color="auto"/>
      </w:divBdr>
    </w:div>
    <w:div w:id="427772938">
      <w:bodyDiv w:val="1"/>
      <w:marLeft w:val="0"/>
      <w:marRight w:val="0"/>
      <w:marTop w:val="0"/>
      <w:marBottom w:val="0"/>
      <w:divBdr>
        <w:top w:val="none" w:sz="0" w:space="0" w:color="auto"/>
        <w:left w:val="none" w:sz="0" w:space="0" w:color="auto"/>
        <w:bottom w:val="none" w:sz="0" w:space="0" w:color="auto"/>
        <w:right w:val="none" w:sz="0" w:space="0" w:color="auto"/>
      </w:divBdr>
    </w:div>
    <w:div w:id="459693656">
      <w:bodyDiv w:val="1"/>
      <w:marLeft w:val="0"/>
      <w:marRight w:val="0"/>
      <w:marTop w:val="0"/>
      <w:marBottom w:val="0"/>
      <w:divBdr>
        <w:top w:val="none" w:sz="0" w:space="0" w:color="auto"/>
        <w:left w:val="none" w:sz="0" w:space="0" w:color="auto"/>
        <w:bottom w:val="none" w:sz="0" w:space="0" w:color="auto"/>
        <w:right w:val="none" w:sz="0" w:space="0" w:color="auto"/>
      </w:divBdr>
    </w:div>
    <w:div w:id="465854985">
      <w:bodyDiv w:val="1"/>
      <w:marLeft w:val="0"/>
      <w:marRight w:val="0"/>
      <w:marTop w:val="0"/>
      <w:marBottom w:val="0"/>
      <w:divBdr>
        <w:top w:val="none" w:sz="0" w:space="0" w:color="auto"/>
        <w:left w:val="none" w:sz="0" w:space="0" w:color="auto"/>
        <w:bottom w:val="none" w:sz="0" w:space="0" w:color="auto"/>
        <w:right w:val="none" w:sz="0" w:space="0" w:color="auto"/>
      </w:divBdr>
    </w:div>
    <w:div w:id="482965837">
      <w:bodyDiv w:val="1"/>
      <w:marLeft w:val="0"/>
      <w:marRight w:val="0"/>
      <w:marTop w:val="0"/>
      <w:marBottom w:val="0"/>
      <w:divBdr>
        <w:top w:val="none" w:sz="0" w:space="0" w:color="auto"/>
        <w:left w:val="none" w:sz="0" w:space="0" w:color="auto"/>
        <w:bottom w:val="none" w:sz="0" w:space="0" w:color="auto"/>
        <w:right w:val="none" w:sz="0" w:space="0" w:color="auto"/>
      </w:divBdr>
    </w:div>
    <w:div w:id="484321594">
      <w:bodyDiv w:val="1"/>
      <w:marLeft w:val="0"/>
      <w:marRight w:val="0"/>
      <w:marTop w:val="0"/>
      <w:marBottom w:val="0"/>
      <w:divBdr>
        <w:top w:val="none" w:sz="0" w:space="0" w:color="auto"/>
        <w:left w:val="none" w:sz="0" w:space="0" w:color="auto"/>
        <w:bottom w:val="none" w:sz="0" w:space="0" w:color="auto"/>
        <w:right w:val="none" w:sz="0" w:space="0" w:color="auto"/>
      </w:divBdr>
    </w:div>
    <w:div w:id="493449642">
      <w:bodyDiv w:val="1"/>
      <w:marLeft w:val="0"/>
      <w:marRight w:val="0"/>
      <w:marTop w:val="0"/>
      <w:marBottom w:val="0"/>
      <w:divBdr>
        <w:top w:val="none" w:sz="0" w:space="0" w:color="auto"/>
        <w:left w:val="none" w:sz="0" w:space="0" w:color="auto"/>
        <w:bottom w:val="none" w:sz="0" w:space="0" w:color="auto"/>
        <w:right w:val="none" w:sz="0" w:space="0" w:color="auto"/>
      </w:divBdr>
    </w:div>
    <w:div w:id="493569440">
      <w:bodyDiv w:val="1"/>
      <w:marLeft w:val="0"/>
      <w:marRight w:val="0"/>
      <w:marTop w:val="0"/>
      <w:marBottom w:val="0"/>
      <w:divBdr>
        <w:top w:val="none" w:sz="0" w:space="0" w:color="auto"/>
        <w:left w:val="none" w:sz="0" w:space="0" w:color="auto"/>
        <w:bottom w:val="none" w:sz="0" w:space="0" w:color="auto"/>
        <w:right w:val="none" w:sz="0" w:space="0" w:color="auto"/>
      </w:divBdr>
    </w:div>
    <w:div w:id="494029075">
      <w:bodyDiv w:val="1"/>
      <w:marLeft w:val="0"/>
      <w:marRight w:val="0"/>
      <w:marTop w:val="0"/>
      <w:marBottom w:val="0"/>
      <w:divBdr>
        <w:top w:val="none" w:sz="0" w:space="0" w:color="auto"/>
        <w:left w:val="none" w:sz="0" w:space="0" w:color="auto"/>
        <w:bottom w:val="none" w:sz="0" w:space="0" w:color="auto"/>
        <w:right w:val="none" w:sz="0" w:space="0" w:color="auto"/>
      </w:divBdr>
    </w:div>
    <w:div w:id="532307279">
      <w:bodyDiv w:val="1"/>
      <w:marLeft w:val="0"/>
      <w:marRight w:val="0"/>
      <w:marTop w:val="0"/>
      <w:marBottom w:val="0"/>
      <w:divBdr>
        <w:top w:val="none" w:sz="0" w:space="0" w:color="auto"/>
        <w:left w:val="none" w:sz="0" w:space="0" w:color="auto"/>
        <w:bottom w:val="none" w:sz="0" w:space="0" w:color="auto"/>
        <w:right w:val="none" w:sz="0" w:space="0" w:color="auto"/>
      </w:divBdr>
    </w:div>
    <w:div w:id="540632901">
      <w:bodyDiv w:val="1"/>
      <w:marLeft w:val="0"/>
      <w:marRight w:val="0"/>
      <w:marTop w:val="0"/>
      <w:marBottom w:val="0"/>
      <w:divBdr>
        <w:top w:val="none" w:sz="0" w:space="0" w:color="auto"/>
        <w:left w:val="none" w:sz="0" w:space="0" w:color="auto"/>
        <w:bottom w:val="none" w:sz="0" w:space="0" w:color="auto"/>
        <w:right w:val="none" w:sz="0" w:space="0" w:color="auto"/>
      </w:divBdr>
    </w:div>
    <w:div w:id="578103955">
      <w:bodyDiv w:val="1"/>
      <w:marLeft w:val="0"/>
      <w:marRight w:val="0"/>
      <w:marTop w:val="0"/>
      <w:marBottom w:val="0"/>
      <w:divBdr>
        <w:top w:val="none" w:sz="0" w:space="0" w:color="auto"/>
        <w:left w:val="none" w:sz="0" w:space="0" w:color="auto"/>
        <w:bottom w:val="none" w:sz="0" w:space="0" w:color="auto"/>
        <w:right w:val="none" w:sz="0" w:space="0" w:color="auto"/>
      </w:divBdr>
    </w:div>
    <w:div w:id="584920700">
      <w:bodyDiv w:val="1"/>
      <w:marLeft w:val="0"/>
      <w:marRight w:val="0"/>
      <w:marTop w:val="0"/>
      <w:marBottom w:val="0"/>
      <w:divBdr>
        <w:top w:val="none" w:sz="0" w:space="0" w:color="auto"/>
        <w:left w:val="none" w:sz="0" w:space="0" w:color="auto"/>
        <w:bottom w:val="none" w:sz="0" w:space="0" w:color="auto"/>
        <w:right w:val="none" w:sz="0" w:space="0" w:color="auto"/>
      </w:divBdr>
    </w:div>
    <w:div w:id="587230955">
      <w:bodyDiv w:val="1"/>
      <w:marLeft w:val="0"/>
      <w:marRight w:val="0"/>
      <w:marTop w:val="0"/>
      <w:marBottom w:val="0"/>
      <w:divBdr>
        <w:top w:val="none" w:sz="0" w:space="0" w:color="auto"/>
        <w:left w:val="none" w:sz="0" w:space="0" w:color="auto"/>
        <w:bottom w:val="none" w:sz="0" w:space="0" w:color="auto"/>
        <w:right w:val="none" w:sz="0" w:space="0" w:color="auto"/>
      </w:divBdr>
    </w:div>
    <w:div w:id="638847619">
      <w:bodyDiv w:val="1"/>
      <w:marLeft w:val="0"/>
      <w:marRight w:val="0"/>
      <w:marTop w:val="0"/>
      <w:marBottom w:val="0"/>
      <w:divBdr>
        <w:top w:val="none" w:sz="0" w:space="0" w:color="auto"/>
        <w:left w:val="none" w:sz="0" w:space="0" w:color="auto"/>
        <w:bottom w:val="none" w:sz="0" w:space="0" w:color="auto"/>
        <w:right w:val="none" w:sz="0" w:space="0" w:color="auto"/>
      </w:divBdr>
    </w:div>
    <w:div w:id="639771052">
      <w:bodyDiv w:val="1"/>
      <w:marLeft w:val="0"/>
      <w:marRight w:val="0"/>
      <w:marTop w:val="0"/>
      <w:marBottom w:val="0"/>
      <w:divBdr>
        <w:top w:val="none" w:sz="0" w:space="0" w:color="auto"/>
        <w:left w:val="none" w:sz="0" w:space="0" w:color="auto"/>
        <w:bottom w:val="none" w:sz="0" w:space="0" w:color="auto"/>
        <w:right w:val="none" w:sz="0" w:space="0" w:color="auto"/>
      </w:divBdr>
    </w:div>
    <w:div w:id="659619913">
      <w:bodyDiv w:val="1"/>
      <w:marLeft w:val="0"/>
      <w:marRight w:val="0"/>
      <w:marTop w:val="0"/>
      <w:marBottom w:val="0"/>
      <w:divBdr>
        <w:top w:val="none" w:sz="0" w:space="0" w:color="auto"/>
        <w:left w:val="none" w:sz="0" w:space="0" w:color="auto"/>
        <w:bottom w:val="none" w:sz="0" w:space="0" w:color="auto"/>
        <w:right w:val="none" w:sz="0" w:space="0" w:color="auto"/>
      </w:divBdr>
    </w:div>
    <w:div w:id="672991440">
      <w:bodyDiv w:val="1"/>
      <w:marLeft w:val="0"/>
      <w:marRight w:val="0"/>
      <w:marTop w:val="0"/>
      <w:marBottom w:val="0"/>
      <w:divBdr>
        <w:top w:val="none" w:sz="0" w:space="0" w:color="auto"/>
        <w:left w:val="none" w:sz="0" w:space="0" w:color="auto"/>
        <w:bottom w:val="none" w:sz="0" w:space="0" w:color="auto"/>
        <w:right w:val="none" w:sz="0" w:space="0" w:color="auto"/>
      </w:divBdr>
    </w:div>
    <w:div w:id="683477601">
      <w:bodyDiv w:val="1"/>
      <w:marLeft w:val="0"/>
      <w:marRight w:val="0"/>
      <w:marTop w:val="0"/>
      <w:marBottom w:val="0"/>
      <w:divBdr>
        <w:top w:val="none" w:sz="0" w:space="0" w:color="auto"/>
        <w:left w:val="none" w:sz="0" w:space="0" w:color="auto"/>
        <w:bottom w:val="none" w:sz="0" w:space="0" w:color="auto"/>
        <w:right w:val="none" w:sz="0" w:space="0" w:color="auto"/>
      </w:divBdr>
    </w:div>
    <w:div w:id="696078536">
      <w:bodyDiv w:val="1"/>
      <w:marLeft w:val="0"/>
      <w:marRight w:val="0"/>
      <w:marTop w:val="0"/>
      <w:marBottom w:val="0"/>
      <w:divBdr>
        <w:top w:val="none" w:sz="0" w:space="0" w:color="auto"/>
        <w:left w:val="none" w:sz="0" w:space="0" w:color="auto"/>
        <w:bottom w:val="none" w:sz="0" w:space="0" w:color="auto"/>
        <w:right w:val="none" w:sz="0" w:space="0" w:color="auto"/>
      </w:divBdr>
    </w:div>
    <w:div w:id="708722312">
      <w:bodyDiv w:val="1"/>
      <w:marLeft w:val="0"/>
      <w:marRight w:val="0"/>
      <w:marTop w:val="0"/>
      <w:marBottom w:val="0"/>
      <w:divBdr>
        <w:top w:val="none" w:sz="0" w:space="0" w:color="auto"/>
        <w:left w:val="none" w:sz="0" w:space="0" w:color="auto"/>
        <w:bottom w:val="none" w:sz="0" w:space="0" w:color="auto"/>
        <w:right w:val="none" w:sz="0" w:space="0" w:color="auto"/>
      </w:divBdr>
    </w:div>
    <w:div w:id="742676370">
      <w:bodyDiv w:val="1"/>
      <w:marLeft w:val="0"/>
      <w:marRight w:val="0"/>
      <w:marTop w:val="0"/>
      <w:marBottom w:val="0"/>
      <w:divBdr>
        <w:top w:val="none" w:sz="0" w:space="0" w:color="auto"/>
        <w:left w:val="none" w:sz="0" w:space="0" w:color="auto"/>
        <w:bottom w:val="none" w:sz="0" w:space="0" w:color="auto"/>
        <w:right w:val="none" w:sz="0" w:space="0" w:color="auto"/>
      </w:divBdr>
    </w:div>
    <w:div w:id="745345740">
      <w:bodyDiv w:val="1"/>
      <w:marLeft w:val="0"/>
      <w:marRight w:val="0"/>
      <w:marTop w:val="0"/>
      <w:marBottom w:val="0"/>
      <w:divBdr>
        <w:top w:val="none" w:sz="0" w:space="0" w:color="auto"/>
        <w:left w:val="none" w:sz="0" w:space="0" w:color="auto"/>
        <w:bottom w:val="none" w:sz="0" w:space="0" w:color="auto"/>
        <w:right w:val="none" w:sz="0" w:space="0" w:color="auto"/>
      </w:divBdr>
    </w:div>
    <w:div w:id="802583053">
      <w:bodyDiv w:val="1"/>
      <w:marLeft w:val="0"/>
      <w:marRight w:val="0"/>
      <w:marTop w:val="0"/>
      <w:marBottom w:val="0"/>
      <w:divBdr>
        <w:top w:val="none" w:sz="0" w:space="0" w:color="auto"/>
        <w:left w:val="none" w:sz="0" w:space="0" w:color="auto"/>
        <w:bottom w:val="none" w:sz="0" w:space="0" w:color="auto"/>
        <w:right w:val="none" w:sz="0" w:space="0" w:color="auto"/>
      </w:divBdr>
    </w:div>
    <w:div w:id="896477133">
      <w:bodyDiv w:val="1"/>
      <w:marLeft w:val="0"/>
      <w:marRight w:val="0"/>
      <w:marTop w:val="0"/>
      <w:marBottom w:val="0"/>
      <w:divBdr>
        <w:top w:val="none" w:sz="0" w:space="0" w:color="auto"/>
        <w:left w:val="none" w:sz="0" w:space="0" w:color="auto"/>
        <w:bottom w:val="none" w:sz="0" w:space="0" w:color="auto"/>
        <w:right w:val="none" w:sz="0" w:space="0" w:color="auto"/>
      </w:divBdr>
    </w:div>
    <w:div w:id="903564106">
      <w:bodyDiv w:val="1"/>
      <w:marLeft w:val="0"/>
      <w:marRight w:val="0"/>
      <w:marTop w:val="0"/>
      <w:marBottom w:val="0"/>
      <w:divBdr>
        <w:top w:val="none" w:sz="0" w:space="0" w:color="auto"/>
        <w:left w:val="none" w:sz="0" w:space="0" w:color="auto"/>
        <w:bottom w:val="none" w:sz="0" w:space="0" w:color="auto"/>
        <w:right w:val="none" w:sz="0" w:space="0" w:color="auto"/>
      </w:divBdr>
    </w:div>
    <w:div w:id="991130801">
      <w:bodyDiv w:val="1"/>
      <w:marLeft w:val="0"/>
      <w:marRight w:val="0"/>
      <w:marTop w:val="0"/>
      <w:marBottom w:val="0"/>
      <w:divBdr>
        <w:top w:val="none" w:sz="0" w:space="0" w:color="auto"/>
        <w:left w:val="none" w:sz="0" w:space="0" w:color="auto"/>
        <w:bottom w:val="none" w:sz="0" w:space="0" w:color="auto"/>
        <w:right w:val="none" w:sz="0" w:space="0" w:color="auto"/>
      </w:divBdr>
    </w:div>
    <w:div w:id="992952030">
      <w:bodyDiv w:val="1"/>
      <w:marLeft w:val="0"/>
      <w:marRight w:val="0"/>
      <w:marTop w:val="0"/>
      <w:marBottom w:val="0"/>
      <w:divBdr>
        <w:top w:val="none" w:sz="0" w:space="0" w:color="auto"/>
        <w:left w:val="none" w:sz="0" w:space="0" w:color="auto"/>
        <w:bottom w:val="none" w:sz="0" w:space="0" w:color="auto"/>
        <w:right w:val="none" w:sz="0" w:space="0" w:color="auto"/>
      </w:divBdr>
    </w:div>
    <w:div w:id="996223697">
      <w:bodyDiv w:val="1"/>
      <w:marLeft w:val="0"/>
      <w:marRight w:val="0"/>
      <w:marTop w:val="0"/>
      <w:marBottom w:val="0"/>
      <w:divBdr>
        <w:top w:val="none" w:sz="0" w:space="0" w:color="auto"/>
        <w:left w:val="none" w:sz="0" w:space="0" w:color="auto"/>
        <w:bottom w:val="none" w:sz="0" w:space="0" w:color="auto"/>
        <w:right w:val="none" w:sz="0" w:space="0" w:color="auto"/>
      </w:divBdr>
    </w:div>
    <w:div w:id="1016350139">
      <w:bodyDiv w:val="1"/>
      <w:marLeft w:val="0"/>
      <w:marRight w:val="0"/>
      <w:marTop w:val="0"/>
      <w:marBottom w:val="0"/>
      <w:divBdr>
        <w:top w:val="none" w:sz="0" w:space="0" w:color="auto"/>
        <w:left w:val="none" w:sz="0" w:space="0" w:color="auto"/>
        <w:bottom w:val="none" w:sz="0" w:space="0" w:color="auto"/>
        <w:right w:val="none" w:sz="0" w:space="0" w:color="auto"/>
      </w:divBdr>
    </w:div>
    <w:div w:id="1017538430">
      <w:bodyDiv w:val="1"/>
      <w:marLeft w:val="0"/>
      <w:marRight w:val="0"/>
      <w:marTop w:val="0"/>
      <w:marBottom w:val="0"/>
      <w:divBdr>
        <w:top w:val="none" w:sz="0" w:space="0" w:color="auto"/>
        <w:left w:val="none" w:sz="0" w:space="0" w:color="auto"/>
        <w:bottom w:val="none" w:sz="0" w:space="0" w:color="auto"/>
        <w:right w:val="none" w:sz="0" w:space="0" w:color="auto"/>
      </w:divBdr>
    </w:div>
    <w:div w:id="1022126330">
      <w:bodyDiv w:val="1"/>
      <w:marLeft w:val="0"/>
      <w:marRight w:val="0"/>
      <w:marTop w:val="0"/>
      <w:marBottom w:val="0"/>
      <w:divBdr>
        <w:top w:val="none" w:sz="0" w:space="0" w:color="auto"/>
        <w:left w:val="none" w:sz="0" w:space="0" w:color="auto"/>
        <w:bottom w:val="none" w:sz="0" w:space="0" w:color="auto"/>
        <w:right w:val="none" w:sz="0" w:space="0" w:color="auto"/>
      </w:divBdr>
    </w:div>
    <w:div w:id="1030642794">
      <w:bodyDiv w:val="1"/>
      <w:marLeft w:val="0"/>
      <w:marRight w:val="0"/>
      <w:marTop w:val="0"/>
      <w:marBottom w:val="0"/>
      <w:divBdr>
        <w:top w:val="none" w:sz="0" w:space="0" w:color="auto"/>
        <w:left w:val="none" w:sz="0" w:space="0" w:color="auto"/>
        <w:bottom w:val="none" w:sz="0" w:space="0" w:color="auto"/>
        <w:right w:val="none" w:sz="0" w:space="0" w:color="auto"/>
      </w:divBdr>
    </w:div>
    <w:div w:id="1040324150">
      <w:bodyDiv w:val="1"/>
      <w:marLeft w:val="0"/>
      <w:marRight w:val="0"/>
      <w:marTop w:val="0"/>
      <w:marBottom w:val="0"/>
      <w:divBdr>
        <w:top w:val="none" w:sz="0" w:space="0" w:color="auto"/>
        <w:left w:val="none" w:sz="0" w:space="0" w:color="auto"/>
        <w:bottom w:val="none" w:sz="0" w:space="0" w:color="auto"/>
        <w:right w:val="none" w:sz="0" w:space="0" w:color="auto"/>
      </w:divBdr>
    </w:div>
    <w:div w:id="1060447743">
      <w:bodyDiv w:val="1"/>
      <w:marLeft w:val="0"/>
      <w:marRight w:val="0"/>
      <w:marTop w:val="0"/>
      <w:marBottom w:val="0"/>
      <w:divBdr>
        <w:top w:val="none" w:sz="0" w:space="0" w:color="auto"/>
        <w:left w:val="none" w:sz="0" w:space="0" w:color="auto"/>
        <w:bottom w:val="none" w:sz="0" w:space="0" w:color="auto"/>
        <w:right w:val="none" w:sz="0" w:space="0" w:color="auto"/>
      </w:divBdr>
    </w:div>
    <w:div w:id="1062370071">
      <w:bodyDiv w:val="1"/>
      <w:marLeft w:val="0"/>
      <w:marRight w:val="0"/>
      <w:marTop w:val="0"/>
      <w:marBottom w:val="0"/>
      <w:divBdr>
        <w:top w:val="none" w:sz="0" w:space="0" w:color="auto"/>
        <w:left w:val="none" w:sz="0" w:space="0" w:color="auto"/>
        <w:bottom w:val="none" w:sz="0" w:space="0" w:color="auto"/>
        <w:right w:val="none" w:sz="0" w:space="0" w:color="auto"/>
      </w:divBdr>
    </w:div>
    <w:div w:id="1063260469">
      <w:bodyDiv w:val="1"/>
      <w:marLeft w:val="0"/>
      <w:marRight w:val="0"/>
      <w:marTop w:val="0"/>
      <w:marBottom w:val="0"/>
      <w:divBdr>
        <w:top w:val="none" w:sz="0" w:space="0" w:color="auto"/>
        <w:left w:val="none" w:sz="0" w:space="0" w:color="auto"/>
        <w:bottom w:val="none" w:sz="0" w:space="0" w:color="auto"/>
        <w:right w:val="none" w:sz="0" w:space="0" w:color="auto"/>
      </w:divBdr>
    </w:div>
    <w:div w:id="1072893795">
      <w:bodyDiv w:val="1"/>
      <w:marLeft w:val="0"/>
      <w:marRight w:val="0"/>
      <w:marTop w:val="0"/>
      <w:marBottom w:val="0"/>
      <w:divBdr>
        <w:top w:val="none" w:sz="0" w:space="0" w:color="auto"/>
        <w:left w:val="none" w:sz="0" w:space="0" w:color="auto"/>
        <w:bottom w:val="none" w:sz="0" w:space="0" w:color="auto"/>
        <w:right w:val="none" w:sz="0" w:space="0" w:color="auto"/>
      </w:divBdr>
    </w:div>
    <w:div w:id="1073510320">
      <w:bodyDiv w:val="1"/>
      <w:marLeft w:val="0"/>
      <w:marRight w:val="0"/>
      <w:marTop w:val="0"/>
      <w:marBottom w:val="0"/>
      <w:divBdr>
        <w:top w:val="none" w:sz="0" w:space="0" w:color="auto"/>
        <w:left w:val="none" w:sz="0" w:space="0" w:color="auto"/>
        <w:bottom w:val="none" w:sz="0" w:space="0" w:color="auto"/>
        <w:right w:val="none" w:sz="0" w:space="0" w:color="auto"/>
      </w:divBdr>
    </w:div>
    <w:div w:id="1093622886">
      <w:bodyDiv w:val="1"/>
      <w:marLeft w:val="0"/>
      <w:marRight w:val="0"/>
      <w:marTop w:val="0"/>
      <w:marBottom w:val="0"/>
      <w:divBdr>
        <w:top w:val="none" w:sz="0" w:space="0" w:color="auto"/>
        <w:left w:val="none" w:sz="0" w:space="0" w:color="auto"/>
        <w:bottom w:val="none" w:sz="0" w:space="0" w:color="auto"/>
        <w:right w:val="none" w:sz="0" w:space="0" w:color="auto"/>
      </w:divBdr>
    </w:div>
    <w:div w:id="1108429226">
      <w:bodyDiv w:val="1"/>
      <w:marLeft w:val="0"/>
      <w:marRight w:val="0"/>
      <w:marTop w:val="0"/>
      <w:marBottom w:val="0"/>
      <w:divBdr>
        <w:top w:val="none" w:sz="0" w:space="0" w:color="auto"/>
        <w:left w:val="none" w:sz="0" w:space="0" w:color="auto"/>
        <w:bottom w:val="none" w:sz="0" w:space="0" w:color="auto"/>
        <w:right w:val="none" w:sz="0" w:space="0" w:color="auto"/>
      </w:divBdr>
    </w:div>
    <w:div w:id="1133209540">
      <w:bodyDiv w:val="1"/>
      <w:marLeft w:val="0"/>
      <w:marRight w:val="0"/>
      <w:marTop w:val="0"/>
      <w:marBottom w:val="0"/>
      <w:divBdr>
        <w:top w:val="none" w:sz="0" w:space="0" w:color="auto"/>
        <w:left w:val="none" w:sz="0" w:space="0" w:color="auto"/>
        <w:bottom w:val="none" w:sz="0" w:space="0" w:color="auto"/>
        <w:right w:val="none" w:sz="0" w:space="0" w:color="auto"/>
      </w:divBdr>
    </w:div>
    <w:div w:id="1213469951">
      <w:bodyDiv w:val="1"/>
      <w:marLeft w:val="0"/>
      <w:marRight w:val="0"/>
      <w:marTop w:val="0"/>
      <w:marBottom w:val="0"/>
      <w:divBdr>
        <w:top w:val="none" w:sz="0" w:space="0" w:color="auto"/>
        <w:left w:val="none" w:sz="0" w:space="0" w:color="auto"/>
        <w:bottom w:val="none" w:sz="0" w:space="0" w:color="auto"/>
        <w:right w:val="none" w:sz="0" w:space="0" w:color="auto"/>
      </w:divBdr>
      <w:divsChild>
        <w:div w:id="654341267">
          <w:marLeft w:val="-330"/>
          <w:marRight w:val="0"/>
          <w:marTop w:val="0"/>
          <w:marBottom w:val="0"/>
          <w:divBdr>
            <w:top w:val="none" w:sz="0" w:space="0" w:color="auto"/>
            <w:left w:val="none" w:sz="0" w:space="0" w:color="auto"/>
            <w:bottom w:val="none" w:sz="0" w:space="0" w:color="auto"/>
            <w:right w:val="none" w:sz="0" w:space="0" w:color="auto"/>
          </w:divBdr>
        </w:div>
      </w:divsChild>
    </w:div>
    <w:div w:id="1257396401">
      <w:bodyDiv w:val="1"/>
      <w:marLeft w:val="0"/>
      <w:marRight w:val="0"/>
      <w:marTop w:val="0"/>
      <w:marBottom w:val="0"/>
      <w:divBdr>
        <w:top w:val="none" w:sz="0" w:space="0" w:color="auto"/>
        <w:left w:val="none" w:sz="0" w:space="0" w:color="auto"/>
        <w:bottom w:val="none" w:sz="0" w:space="0" w:color="auto"/>
        <w:right w:val="none" w:sz="0" w:space="0" w:color="auto"/>
      </w:divBdr>
    </w:div>
    <w:div w:id="1263874234">
      <w:bodyDiv w:val="1"/>
      <w:marLeft w:val="0"/>
      <w:marRight w:val="0"/>
      <w:marTop w:val="0"/>
      <w:marBottom w:val="0"/>
      <w:divBdr>
        <w:top w:val="none" w:sz="0" w:space="0" w:color="auto"/>
        <w:left w:val="none" w:sz="0" w:space="0" w:color="auto"/>
        <w:bottom w:val="none" w:sz="0" w:space="0" w:color="auto"/>
        <w:right w:val="none" w:sz="0" w:space="0" w:color="auto"/>
      </w:divBdr>
    </w:div>
    <w:div w:id="1268153643">
      <w:bodyDiv w:val="1"/>
      <w:marLeft w:val="0"/>
      <w:marRight w:val="0"/>
      <w:marTop w:val="0"/>
      <w:marBottom w:val="0"/>
      <w:divBdr>
        <w:top w:val="none" w:sz="0" w:space="0" w:color="auto"/>
        <w:left w:val="none" w:sz="0" w:space="0" w:color="auto"/>
        <w:bottom w:val="none" w:sz="0" w:space="0" w:color="auto"/>
        <w:right w:val="none" w:sz="0" w:space="0" w:color="auto"/>
      </w:divBdr>
    </w:div>
    <w:div w:id="1281453456">
      <w:bodyDiv w:val="1"/>
      <w:marLeft w:val="0"/>
      <w:marRight w:val="0"/>
      <w:marTop w:val="0"/>
      <w:marBottom w:val="0"/>
      <w:divBdr>
        <w:top w:val="none" w:sz="0" w:space="0" w:color="auto"/>
        <w:left w:val="none" w:sz="0" w:space="0" w:color="auto"/>
        <w:bottom w:val="none" w:sz="0" w:space="0" w:color="auto"/>
        <w:right w:val="none" w:sz="0" w:space="0" w:color="auto"/>
      </w:divBdr>
    </w:div>
    <w:div w:id="1284656128">
      <w:bodyDiv w:val="1"/>
      <w:marLeft w:val="0"/>
      <w:marRight w:val="0"/>
      <w:marTop w:val="0"/>
      <w:marBottom w:val="0"/>
      <w:divBdr>
        <w:top w:val="none" w:sz="0" w:space="0" w:color="auto"/>
        <w:left w:val="none" w:sz="0" w:space="0" w:color="auto"/>
        <w:bottom w:val="none" w:sz="0" w:space="0" w:color="auto"/>
        <w:right w:val="none" w:sz="0" w:space="0" w:color="auto"/>
      </w:divBdr>
    </w:div>
    <w:div w:id="1294408518">
      <w:bodyDiv w:val="1"/>
      <w:marLeft w:val="0"/>
      <w:marRight w:val="0"/>
      <w:marTop w:val="0"/>
      <w:marBottom w:val="0"/>
      <w:divBdr>
        <w:top w:val="none" w:sz="0" w:space="0" w:color="auto"/>
        <w:left w:val="none" w:sz="0" w:space="0" w:color="auto"/>
        <w:bottom w:val="none" w:sz="0" w:space="0" w:color="auto"/>
        <w:right w:val="none" w:sz="0" w:space="0" w:color="auto"/>
      </w:divBdr>
    </w:div>
    <w:div w:id="1296444807">
      <w:bodyDiv w:val="1"/>
      <w:marLeft w:val="0"/>
      <w:marRight w:val="0"/>
      <w:marTop w:val="0"/>
      <w:marBottom w:val="0"/>
      <w:divBdr>
        <w:top w:val="none" w:sz="0" w:space="0" w:color="auto"/>
        <w:left w:val="none" w:sz="0" w:space="0" w:color="auto"/>
        <w:bottom w:val="none" w:sz="0" w:space="0" w:color="auto"/>
        <w:right w:val="none" w:sz="0" w:space="0" w:color="auto"/>
      </w:divBdr>
    </w:div>
    <w:div w:id="1301879815">
      <w:bodyDiv w:val="1"/>
      <w:marLeft w:val="0"/>
      <w:marRight w:val="0"/>
      <w:marTop w:val="0"/>
      <w:marBottom w:val="0"/>
      <w:divBdr>
        <w:top w:val="none" w:sz="0" w:space="0" w:color="auto"/>
        <w:left w:val="none" w:sz="0" w:space="0" w:color="auto"/>
        <w:bottom w:val="none" w:sz="0" w:space="0" w:color="auto"/>
        <w:right w:val="none" w:sz="0" w:space="0" w:color="auto"/>
      </w:divBdr>
    </w:div>
    <w:div w:id="1307665328">
      <w:bodyDiv w:val="1"/>
      <w:marLeft w:val="0"/>
      <w:marRight w:val="0"/>
      <w:marTop w:val="0"/>
      <w:marBottom w:val="0"/>
      <w:divBdr>
        <w:top w:val="none" w:sz="0" w:space="0" w:color="auto"/>
        <w:left w:val="none" w:sz="0" w:space="0" w:color="auto"/>
        <w:bottom w:val="none" w:sz="0" w:space="0" w:color="auto"/>
        <w:right w:val="none" w:sz="0" w:space="0" w:color="auto"/>
      </w:divBdr>
    </w:div>
    <w:div w:id="1310330349">
      <w:bodyDiv w:val="1"/>
      <w:marLeft w:val="0"/>
      <w:marRight w:val="0"/>
      <w:marTop w:val="0"/>
      <w:marBottom w:val="0"/>
      <w:divBdr>
        <w:top w:val="none" w:sz="0" w:space="0" w:color="auto"/>
        <w:left w:val="none" w:sz="0" w:space="0" w:color="auto"/>
        <w:bottom w:val="none" w:sz="0" w:space="0" w:color="auto"/>
        <w:right w:val="none" w:sz="0" w:space="0" w:color="auto"/>
      </w:divBdr>
    </w:div>
    <w:div w:id="1320381934">
      <w:bodyDiv w:val="1"/>
      <w:marLeft w:val="0"/>
      <w:marRight w:val="0"/>
      <w:marTop w:val="0"/>
      <w:marBottom w:val="0"/>
      <w:divBdr>
        <w:top w:val="none" w:sz="0" w:space="0" w:color="auto"/>
        <w:left w:val="none" w:sz="0" w:space="0" w:color="auto"/>
        <w:bottom w:val="none" w:sz="0" w:space="0" w:color="auto"/>
        <w:right w:val="none" w:sz="0" w:space="0" w:color="auto"/>
      </w:divBdr>
    </w:div>
    <w:div w:id="1365517267">
      <w:bodyDiv w:val="1"/>
      <w:marLeft w:val="0"/>
      <w:marRight w:val="0"/>
      <w:marTop w:val="0"/>
      <w:marBottom w:val="0"/>
      <w:divBdr>
        <w:top w:val="none" w:sz="0" w:space="0" w:color="auto"/>
        <w:left w:val="none" w:sz="0" w:space="0" w:color="auto"/>
        <w:bottom w:val="none" w:sz="0" w:space="0" w:color="auto"/>
        <w:right w:val="none" w:sz="0" w:space="0" w:color="auto"/>
      </w:divBdr>
    </w:div>
    <w:div w:id="1388066124">
      <w:bodyDiv w:val="1"/>
      <w:marLeft w:val="0"/>
      <w:marRight w:val="0"/>
      <w:marTop w:val="0"/>
      <w:marBottom w:val="0"/>
      <w:divBdr>
        <w:top w:val="none" w:sz="0" w:space="0" w:color="auto"/>
        <w:left w:val="none" w:sz="0" w:space="0" w:color="auto"/>
        <w:bottom w:val="none" w:sz="0" w:space="0" w:color="auto"/>
        <w:right w:val="none" w:sz="0" w:space="0" w:color="auto"/>
      </w:divBdr>
    </w:div>
    <w:div w:id="1394540948">
      <w:bodyDiv w:val="1"/>
      <w:marLeft w:val="0"/>
      <w:marRight w:val="0"/>
      <w:marTop w:val="0"/>
      <w:marBottom w:val="0"/>
      <w:divBdr>
        <w:top w:val="none" w:sz="0" w:space="0" w:color="auto"/>
        <w:left w:val="none" w:sz="0" w:space="0" w:color="auto"/>
        <w:bottom w:val="none" w:sz="0" w:space="0" w:color="auto"/>
        <w:right w:val="none" w:sz="0" w:space="0" w:color="auto"/>
      </w:divBdr>
    </w:div>
    <w:div w:id="1415587725">
      <w:bodyDiv w:val="1"/>
      <w:marLeft w:val="0"/>
      <w:marRight w:val="0"/>
      <w:marTop w:val="0"/>
      <w:marBottom w:val="0"/>
      <w:divBdr>
        <w:top w:val="none" w:sz="0" w:space="0" w:color="auto"/>
        <w:left w:val="none" w:sz="0" w:space="0" w:color="auto"/>
        <w:bottom w:val="none" w:sz="0" w:space="0" w:color="auto"/>
        <w:right w:val="none" w:sz="0" w:space="0" w:color="auto"/>
      </w:divBdr>
    </w:div>
    <w:div w:id="1420372058">
      <w:bodyDiv w:val="1"/>
      <w:marLeft w:val="0"/>
      <w:marRight w:val="0"/>
      <w:marTop w:val="0"/>
      <w:marBottom w:val="0"/>
      <w:divBdr>
        <w:top w:val="none" w:sz="0" w:space="0" w:color="auto"/>
        <w:left w:val="none" w:sz="0" w:space="0" w:color="auto"/>
        <w:bottom w:val="none" w:sz="0" w:space="0" w:color="auto"/>
        <w:right w:val="none" w:sz="0" w:space="0" w:color="auto"/>
      </w:divBdr>
    </w:div>
    <w:div w:id="1421490732">
      <w:bodyDiv w:val="1"/>
      <w:marLeft w:val="0"/>
      <w:marRight w:val="0"/>
      <w:marTop w:val="0"/>
      <w:marBottom w:val="0"/>
      <w:divBdr>
        <w:top w:val="none" w:sz="0" w:space="0" w:color="auto"/>
        <w:left w:val="none" w:sz="0" w:space="0" w:color="auto"/>
        <w:bottom w:val="none" w:sz="0" w:space="0" w:color="auto"/>
        <w:right w:val="none" w:sz="0" w:space="0" w:color="auto"/>
      </w:divBdr>
    </w:div>
    <w:div w:id="1498231867">
      <w:bodyDiv w:val="1"/>
      <w:marLeft w:val="0"/>
      <w:marRight w:val="0"/>
      <w:marTop w:val="0"/>
      <w:marBottom w:val="0"/>
      <w:divBdr>
        <w:top w:val="none" w:sz="0" w:space="0" w:color="auto"/>
        <w:left w:val="none" w:sz="0" w:space="0" w:color="auto"/>
        <w:bottom w:val="none" w:sz="0" w:space="0" w:color="auto"/>
        <w:right w:val="none" w:sz="0" w:space="0" w:color="auto"/>
      </w:divBdr>
    </w:div>
    <w:div w:id="1540120821">
      <w:bodyDiv w:val="1"/>
      <w:marLeft w:val="0"/>
      <w:marRight w:val="0"/>
      <w:marTop w:val="0"/>
      <w:marBottom w:val="0"/>
      <w:divBdr>
        <w:top w:val="none" w:sz="0" w:space="0" w:color="auto"/>
        <w:left w:val="none" w:sz="0" w:space="0" w:color="auto"/>
        <w:bottom w:val="none" w:sz="0" w:space="0" w:color="auto"/>
        <w:right w:val="none" w:sz="0" w:space="0" w:color="auto"/>
      </w:divBdr>
    </w:div>
    <w:div w:id="1541822582">
      <w:bodyDiv w:val="1"/>
      <w:marLeft w:val="0"/>
      <w:marRight w:val="0"/>
      <w:marTop w:val="0"/>
      <w:marBottom w:val="0"/>
      <w:divBdr>
        <w:top w:val="none" w:sz="0" w:space="0" w:color="auto"/>
        <w:left w:val="none" w:sz="0" w:space="0" w:color="auto"/>
        <w:bottom w:val="none" w:sz="0" w:space="0" w:color="auto"/>
        <w:right w:val="none" w:sz="0" w:space="0" w:color="auto"/>
      </w:divBdr>
    </w:div>
    <w:div w:id="1568343751">
      <w:bodyDiv w:val="1"/>
      <w:marLeft w:val="0"/>
      <w:marRight w:val="0"/>
      <w:marTop w:val="0"/>
      <w:marBottom w:val="0"/>
      <w:divBdr>
        <w:top w:val="none" w:sz="0" w:space="0" w:color="auto"/>
        <w:left w:val="none" w:sz="0" w:space="0" w:color="auto"/>
        <w:bottom w:val="none" w:sz="0" w:space="0" w:color="auto"/>
        <w:right w:val="none" w:sz="0" w:space="0" w:color="auto"/>
      </w:divBdr>
    </w:div>
    <w:div w:id="1575817202">
      <w:bodyDiv w:val="1"/>
      <w:marLeft w:val="0"/>
      <w:marRight w:val="0"/>
      <w:marTop w:val="0"/>
      <w:marBottom w:val="0"/>
      <w:divBdr>
        <w:top w:val="none" w:sz="0" w:space="0" w:color="auto"/>
        <w:left w:val="none" w:sz="0" w:space="0" w:color="auto"/>
        <w:bottom w:val="none" w:sz="0" w:space="0" w:color="auto"/>
        <w:right w:val="none" w:sz="0" w:space="0" w:color="auto"/>
      </w:divBdr>
    </w:div>
    <w:div w:id="1582832774">
      <w:bodyDiv w:val="1"/>
      <w:marLeft w:val="0"/>
      <w:marRight w:val="0"/>
      <w:marTop w:val="0"/>
      <w:marBottom w:val="0"/>
      <w:divBdr>
        <w:top w:val="none" w:sz="0" w:space="0" w:color="auto"/>
        <w:left w:val="none" w:sz="0" w:space="0" w:color="auto"/>
        <w:bottom w:val="none" w:sz="0" w:space="0" w:color="auto"/>
        <w:right w:val="none" w:sz="0" w:space="0" w:color="auto"/>
      </w:divBdr>
    </w:div>
    <w:div w:id="1603999498">
      <w:bodyDiv w:val="1"/>
      <w:marLeft w:val="0"/>
      <w:marRight w:val="0"/>
      <w:marTop w:val="0"/>
      <w:marBottom w:val="0"/>
      <w:divBdr>
        <w:top w:val="none" w:sz="0" w:space="0" w:color="auto"/>
        <w:left w:val="none" w:sz="0" w:space="0" w:color="auto"/>
        <w:bottom w:val="none" w:sz="0" w:space="0" w:color="auto"/>
        <w:right w:val="none" w:sz="0" w:space="0" w:color="auto"/>
      </w:divBdr>
    </w:div>
    <w:div w:id="1612320396">
      <w:bodyDiv w:val="1"/>
      <w:marLeft w:val="0"/>
      <w:marRight w:val="0"/>
      <w:marTop w:val="0"/>
      <w:marBottom w:val="0"/>
      <w:divBdr>
        <w:top w:val="none" w:sz="0" w:space="0" w:color="auto"/>
        <w:left w:val="none" w:sz="0" w:space="0" w:color="auto"/>
        <w:bottom w:val="none" w:sz="0" w:space="0" w:color="auto"/>
        <w:right w:val="none" w:sz="0" w:space="0" w:color="auto"/>
      </w:divBdr>
    </w:div>
    <w:div w:id="1620377912">
      <w:bodyDiv w:val="1"/>
      <w:marLeft w:val="0"/>
      <w:marRight w:val="0"/>
      <w:marTop w:val="0"/>
      <w:marBottom w:val="0"/>
      <w:divBdr>
        <w:top w:val="none" w:sz="0" w:space="0" w:color="auto"/>
        <w:left w:val="none" w:sz="0" w:space="0" w:color="auto"/>
        <w:bottom w:val="none" w:sz="0" w:space="0" w:color="auto"/>
        <w:right w:val="none" w:sz="0" w:space="0" w:color="auto"/>
      </w:divBdr>
    </w:div>
    <w:div w:id="1653948885">
      <w:bodyDiv w:val="1"/>
      <w:marLeft w:val="0"/>
      <w:marRight w:val="0"/>
      <w:marTop w:val="0"/>
      <w:marBottom w:val="0"/>
      <w:divBdr>
        <w:top w:val="none" w:sz="0" w:space="0" w:color="auto"/>
        <w:left w:val="none" w:sz="0" w:space="0" w:color="auto"/>
        <w:bottom w:val="none" w:sz="0" w:space="0" w:color="auto"/>
        <w:right w:val="none" w:sz="0" w:space="0" w:color="auto"/>
      </w:divBdr>
    </w:div>
    <w:div w:id="1657880890">
      <w:bodyDiv w:val="1"/>
      <w:marLeft w:val="0"/>
      <w:marRight w:val="0"/>
      <w:marTop w:val="0"/>
      <w:marBottom w:val="0"/>
      <w:divBdr>
        <w:top w:val="none" w:sz="0" w:space="0" w:color="auto"/>
        <w:left w:val="none" w:sz="0" w:space="0" w:color="auto"/>
        <w:bottom w:val="none" w:sz="0" w:space="0" w:color="auto"/>
        <w:right w:val="none" w:sz="0" w:space="0" w:color="auto"/>
      </w:divBdr>
    </w:div>
    <w:div w:id="1659454839">
      <w:bodyDiv w:val="1"/>
      <w:marLeft w:val="0"/>
      <w:marRight w:val="0"/>
      <w:marTop w:val="0"/>
      <w:marBottom w:val="0"/>
      <w:divBdr>
        <w:top w:val="none" w:sz="0" w:space="0" w:color="auto"/>
        <w:left w:val="none" w:sz="0" w:space="0" w:color="auto"/>
        <w:bottom w:val="none" w:sz="0" w:space="0" w:color="auto"/>
        <w:right w:val="none" w:sz="0" w:space="0" w:color="auto"/>
      </w:divBdr>
    </w:div>
    <w:div w:id="1661738399">
      <w:bodyDiv w:val="1"/>
      <w:marLeft w:val="0"/>
      <w:marRight w:val="0"/>
      <w:marTop w:val="0"/>
      <w:marBottom w:val="0"/>
      <w:divBdr>
        <w:top w:val="none" w:sz="0" w:space="0" w:color="auto"/>
        <w:left w:val="none" w:sz="0" w:space="0" w:color="auto"/>
        <w:bottom w:val="none" w:sz="0" w:space="0" w:color="auto"/>
        <w:right w:val="none" w:sz="0" w:space="0" w:color="auto"/>
      </w:divBdr>
    </w:div>
    <w:div w:id="1663465264">
      <w:bodyDiv w:val="1"/>
      <w:marLeft w:val="0"/>
      <w:marRight w:val="0"/>
      <w:marTop w:val="0"/>
      <w:marBottom w:val="0"/>
      <w:divBdr>
        <w:top w:val="none" w:sz="0" w:space="0" w:color="auto"/>
        <w:left w:val="none" w:sz="0" w:space="0" w:color="auto"/>
        <w:bottom w:val="none" w:sz="0" w:space="0" w:color="auto"/>
        <w:right w:val="none" w:sz="0" w:space="0" w:color="auto"/>
      </w:divBdr>
    </w:div>
    <w:div w:id="1693452535">
      <w:bodyDiv w:val="1"/>
      <w:marLeft w:val="0"/>
      <w:marRight w:val="0"/>
      <w:marTop w:val="0"/>
      <w:marBottom w:val="0"/>
      <w:divBdr>
        <w:top w:val="none" w:sz="0" w:space="0" w:color="auto"/>
        <w:left w:val="none" w:sz="0" w:space="0" w:color="auto"/>
        <w:bottom w:val="none" w:sz="0" w:space="0" w:color="auto"/>
        <w:right w:val="none" w:sz="0" w:space="0" w:color="auto"/>
      </w:divBdr>
    </w:div>
    <w:div w:id="1699702069">
      <w:bodyDiv w:val="1"/>
      <w:marLeft w:val="0"/>
      <w:marRight w:val="0"/>
      <w:marTop w:val="0"/>
      <w:marBottom w:val="0"/>
      <w:divBdr>
        <w:top w:val="none" w:sz="0" w:space="0" w:color="auto"/>
        <w:left w:val="none" w:sz="0" w:space="0" w:color="auto"/>
        <w:bottom w:val="none" w:sz="0" w:space="0" w:color="auto"/>
        <w:right w:val="none" w:sz="0" w:space="0" w:color="auto"/>
      </w:divBdr>
    </w:div>
    <w:div w:id="1715545124">
      <w:bodyDiv w:val="1"/>
      <w:marLeft w:val="0"/>
      <w:marRight w:val="0"/>
      <w:marTop w:val="0"/>
      <w:marBottom w:val="0"/>
      <w:divBdr>
        <w:top w:val="none" w:sz="0" w:space="0" w:color="auto"/>
        <w:left w:val="none" w:sz="0" w:space="0" w:color="auto"/>
        <w:bottom w:val="none" w:sz="0" w:space="0" w:color="auto"/>
        <w:right w:val="none" w:sz="0" w:space="0" w:color="auto"/>
      </w:divBdr>
    </w:div>
    <w:div w:id="1738093285">
      <w:bodyDiv w:val="1"/>
      <w:marLeft w:val="0"/>
      <w:marRight w:val="0"/>
      <w:marTop w:val="0"/>
      <w:marBottom w:val="0"/>
      <w:divBdr>
        <w:top w:val="none" w:sz="0" w:space="0" w:color="auto"/>
        <w:left w:val="none" w:sz="0" w:space="0" w:color="auto"/>
        <w:bottom w:val="none" w:sz="0" w:space="0" w:color="auto"/>
        <w:right w:val="none" w:sz="0" w:space="0" w:color="auto"/>
      </w:divBdr>
    </w:div>
    <w:div w:id="1763456430">
      <w:bodyDiv w:val="1"/>
      <w:marLeft w:val="0"/>
      <w:marRight w:val="0"/>
      <w:marTop w:val="0"/>
      <w:marBottom w:val="0"/>
      <w:divBdr>
        <w:top w:val="none" w:sz="0" w:space="0" w:color="auto"/>
        <w:left w:val="none" w:sz="0" w:space="0" w:color="auto"/>
        <w:bottom w:val="none" w:sz="0" w:space="0" w:color="auto"/>
        <w:right w:val="none" w:sz="0" w:space="0" w:color="auto"/>
      </w:divBdr>
    </w:div>
    <w:div w:id="1764644839">
      <w:bodyDiv w:val="1"/>
      <w:marLeft w:val="0"/>
      <w:marRight w:val="0"/>
      <w:marTop w:val="0"/>
      <w:marBottom w:val="0"/>
      <w:divBdr>
        <w:top w:val="none" w:sz="0" w:space="0" w:color="auto"/>
        <w:left w:val="none" w:sz="0" w:space="0" w:color="auto"/>
        <w:bottom w:val="none" w:sz="0" w:space="0" w:color="auto"/>
        <w:right w:val="none" w:sz="0" w:space="0" w:color="auto"/>
      </w:divBdr>
    </w:div>
    <w:div w:id="1788039551">
      <w:bodyDiv w:val="1"/>
      <w:marLeft w:val="0"/>
      <w:marRight w:val="0"/>
      <w:marTop w:val="0"/>
      <w:marBottom w:val="0"/>
      <w:divBdr>
        <w:top w:val="none" w:sz="0" w:space="0" w:color="auto"/>
        <w:left w:val="none" w:sz="0" w:space="0" w:color="auto"/>
        <w:bottom w:val="none" w:sz="0" w:space="0" w:color="auto"/>
        <w:right w:val="none" w:sz="0" w:space="0" w:color="auto"/>
      </w:divBdr>
    </w:div>
    <w:div w:id="1819179430">
      <w:bodyDiv w:val="1"/>
      <w:marLeft w:val="0"/>
      <w:marRight w:val="0"/>
      <w:marTop w:val="0"/>
      <w:marBottom w:val="0"/>
      <w:divBdr>
        <w:top w:val="none" w:sz="0" w:space="0" w:color="auto"/>
        <w:left w:val="none" w:sz="0" w:space="0" w:color="auto"/>
        <w:bottom w:val="none" w:sz="0" w:space="0" w:color="auto"/>
        <w:right w:val="none" w:sz="0" w:space="0" w:color="auto"/>
      </w:divBdr>
    </w:div>
    <w:div w:id="1871067679">
      <w:bodyDiv w:val="1"/>
      <w:marLeft w:val="0"/>
      <w:marRight w:val="0"/>
      <w:marTop w:val="0"/>
      <w:marBottom w:val="0"/>
      <w:divBdr>
        <w:top w:val="none" w:sz="0" w:space="0" w:color="auto"/>
        <w:left w:val="none" w:sz="0" w:space="0" w:color="auto"/>
        <w:bottom w:val="none" w:sz="0" w:space="0" w:color="auto"/>
        <w:right w:val="none" w:sz="0" w:space="0" w:color="auto"/>
      </w:divBdr>
    </w:div>
    <w:div w:id="1898585606">
      <w:bodyDiv w:val="1"/>
      <w:marLeft w:val="0"/>
      <w:marRight w:val="0"/>
      <w:marTop w:val="0"/>
      <w:marBottom w:val="0"/>
      <w:divBdr>
        <w:top w:val="none" w:sz="0" w:space="0" w:color="auto"/>
        <w:left w:val="none" w:sz="0" w:space="0" w:color="auto"/>
        <w:bottom w:val="none" w:sz="0" w:space="0" w:color="auto"/>
        <w:right w:val="none" w:sz="0" w:space="0" w:color="auto"/>
      </w:divBdr>
    </w:div>
    <w:div w:id="1900630819">
      <w:bodyDiv w:val="1"/>
      <w:marLeft w:val="0"/>
      <w:marRight w:val="0"/>
      <w:marTop w:val="0"/>
      <w:marBottom w:val="0"/>
      <w:divBdr>
        <w:top w:val="none" w:sz="0" w:space="0" w:color="auto"/>
        <w:left w:val="none" w:sz="0" w:space="0" w:color="auto"/>
        <w:bottom w:val="none" w:sz="0" w:space="0" w:color="auto"/>
        <w:right w:val="none" w:sz="0" w:space="0" w:color="auto"/>
      </w:divBdr>
    </w:div>
    <w:div w:id="1902403693">
      <w:bodyDiv w:val="1"/>
      <w:marLeft w:val="0"/>
      <w:marRight w:val="0"/>
      <w:marTop w:val="0"/>
      <w:marBottom w:val="0"/>
      <w:divBdr>
        <w:top w:val="none" w:sz="0" w:space="0" w:color="auto"/>
        <w:left w:val="none" w:sz="0" w:space="0" w:color="auto"/>
        <w:bottom w:val="none" w:sz="0" w:space="0" w:color="auto"/>
        <w:right w:val="none" w:sz="0" w:space="0" w:color="auto"/>
      </w:divBdr>
    </w:div>
    <w:div w:id="1910338588">
      <w:bodyDiv w:val="1"/>
      <w:marLeft w:val="0"/>
      <w:marRight w:val="0"/>
      <w:marTop w:val="0"/>
      <w:marBottom w:val="0"/>
      <w:divBdr>
        <w:top w:val="none" w:sz="0" w:space="0" w:color="auto"/>
        <w:left w:val="none" w:sz="0" w:space="0" w:color="auto"/>
        <w:bottom w:val="none" w:sz="0" w:space="0" w:color="auto"/>
        <w:right w:val="none" w:sz="0" w:space="0" w:color="auto"/>
      </w:divBdr>
    </w:div>
    <w:div w:id="1914074768">
      <w:bodyDiv w:val="1"/>
      <w:marLeft w:val="0"/>
      <w:marRight w:val="0"/>
      <w:marTop w:val="0"/>
      <w:marBottom w:val="0"/>
      <w:divBdr>
        <w:top w:val="none" w:sz="0" w:space="0" w:color="auto"/>
        <w:left w:val="none" w:sz="0" w:space="0" w:color="auto"/>
        <w:bottom w:val="none" w:sz="0" w:space="0" w:color="auto"/>
        <w:right w:val="none" w:sz="0" w:space="0" w:color="auto"/>
      </w:divBdr>
    </w:div>
    <w:div w:id="1922521905">
      <w:bodyDiv w:val="1"/>
      <w:marLeft w:val="0"/>
      <w:marRight w:val="0"/>
      <w:marTop w:val="0"/>
      <w:marBottom w:val="0"/>
      <w:divBdr>
        <w:top w:val="none" w:sz="0" w:space="0" w:color="auto"/>
        <w:left w:val="none" w:sz="0" w:space="0" w:color="auto"/>
        <w:bottom w:val="none" w:sz="0" w:space="0" w:color="auto"/>
        <w:right w:val="none" w:sz="0" w:space="0" w:color="auto"/>
      </w:divBdr>
    </w:div>
    <w:div w:id="1963227214">
      <w:bodyDiv w:val="1"/>
      <w:marLeft w:val="0"/>
      <w:marRight w:val="0"/>
      <w:marTop w:val="0"/>
      <w:marBottom w:val="0"/>
      <w:divBdr>
        <w:top w:val="none" w:sz="0" w:space="0" w:color="auto"/>
        <w:left w:val="none" w:sz="0" w:space="0" w:color="auto"/>
        <w:bottom w:val="none" w:sz="0" w:space="0" w:color="auto"/>
        <w:right w:val="none" w:sz="0" w:space="0" w:color="auto"/>
      </w:divBdr>
    </w:div>
    <w:div w:id="1971476513">
      <w:bodyDiv w:val="1"/>
      <w:marLeft w:val="0"/>
      <w:marRight w:val="0"/>
      <w:marTop w:val="0"/>
      <w:marBottom w:val="0"/>
      <w:divBdr>
        <w:top w:val="none" w:sz="0" w:space="0" w:color="auto"/>
        <w:left w:val="none" w:sz="0" w:space="0" w:color="auto"/>
        <w:bottom w:val="none" w:sz="0" w:space="0" w:color="auto"/>
        <w:right w:val="none" w:sz="0" w:space="0" w:color="auto"/>
      </w:divBdr>
    </w:div>
    <w:div w:id="1976594006">
      <w:bodyDiv w:val="1"/>
      <w:marLeft w:val="0"/>
      <w:marRight w:val="0"/>
      <w:marTop w:val="0"/>
      <w:marBottom w:val="0"/>
      <w:divBdr>
        <w:top w:val="none" w:sz="0" w:space="0" w:color="auto"/>
        <w:left w:val="none" w:sz="0" w:space="0" w:color="auto"/>
        <w:bottom w:val="none" w:sz="0" w:space="0" w:color="auto"/>
        <w:right w:val="none" w:sz="0" w:space="0" w:color="auto"/>
      </w:divBdr>
    </w:div>
    <w:div w:id="1981571926">
      <w:bodyDiv w:val="1"/>
      <w:marLeft w:val="0"/>
      <w:marRight w:val="0"/>
      <w:marTop w:val="0"/>
      <w:marBottom w:val="0"/>
      <w:divBdr>
        <w:top w:val="none" w:sz="0" w:space="0" w:color="auto"/>
        <w:left w:val="none" w:sz="0" w:space="0" w:color="auto"/>
        <w:bottom w:val="none" w:sz="0" w:space="0" w:color="auto"/>
        <w:right w:val="none" w:sz="0" w:space="0" w:color="auto"/>
      </w:divBdr>
    </w:div>
    <w:div w:id="1989438440">
      <w:bodyDiv w:val="1"/>
      <w:marLeft w:val="0"/>
      <w:marRight w:val="0"/>
      <w:marTop w:val="0"/>
      <w:marBottom w:val="0"/>
      <w:divBdr>
        <w:top w:val="none" w:sz="0" w:space="0" w:color="auto"/>
        <w:left w:val="none" w:sz="0" w:space="0" w:color="auto"/>
        <w:bottom w:val="none" w:sz="0" w:space="0" w:color="auto"/>
        <w:right w:val="none" w:sz="0" w:space="0" w:color="auto"/>
      </w:divBdr>
    </w:div>
    <w:div w:id="1996906593">
      <w:bodyDiv w:val="1"/>
      <w:marLeft w:val="0"/>
      <w:marRight w:val="0"/>
      <w:marTop w:val="0"/>
      <w:marBottom w:val="0"/>
      <w:divBdr>
        <w:top w:val="none" w:sz="0" w:space="0" w:color="auto"/>
        <w:left w:val="none" w:sz="0" w:space="0" w:color="auto"/>
        <w:bottom w:val="none" w:sz="0" w:space="0" w:color="auto"/>
        <w:right w:val="none" w:sz="0" w:space="0" w:color="auto"/>
      </w:divBdr>
    </w:div>
    <w:div w:id="2021156733">
      <w:bodyDiv w:val="1"/>
      <w:marLeft w:val="0"/>
      <w:marRight w:val="0"/>
      <w:marTop w:val="0"/>
      <w:marBottom w:val="0"/>
      <w:divBdr>
        <w:top w:val="none" w:sz="0" w:space="0" w:color="auto"/>
        <w:left w:val="none" w:sz="0" w:space="0" w:color="auto"/>
        <w:bottom w:val="none" w:sz="0" w:space="0" w:color="auto"/>
        <w:right w:val="none" w:sz="0" w:space="0" w:color="auto"/>
      </w:divBdr>
    </w:div>
    <w:div w:id="2022272586">
      <w:bodyDiv w:val="1"/>
      <w:marLeft w:val="0"/>
      <w:marRight w:val="0"/>
      <w:marTop w:val="0"/>
      <w:marBottom w:val="0"/>
      <w:divBdr>
        <w:top w:val="none" w:sz="0" w:space="0" w:color="auto"/>
        <w:left w:val="none" w:sz="0" w:space="0" w:color="auto"/>
        <w:bottom w:val="none" w:sz="0" w:space="0" w:color="auto"/>
        <w:right w:val="none" w:sz="0" w:space="0" w:color="auto"/>
      </w:divBdr>
    </w:div>
    <w:div w:id="2028166716">
      <w:bodyDiv w:val="1"/>
      <w:marLeft w:val="0"/>
      <w:marRight w:val="0"/>
      <w:marTop w:val="0"/>
      <w:marBottom w:val="0"/>
      <w:divBdr>
        <w:top w:val="none" w:sz="0" w:space="0" w:color="auto"/>
        <w:left w:val="none" w:sz="0" w:space="0" w:color="auto"/>
        <w:bottom w:val="none" w:sz="0" w:space="0" w:color="auto"/>
        <w:right w:val="none" w:sz="0" w:space="0" w:color="auto"/>
      </w:divBdr>
    </w:div>
    <w:div w:id="2041930537">
      <w:bodyDiv w:val="1"/>
      <w:marLeft w:val="0"/>
      <w:marRight w:val="0"/>
      <w:marTop w:val="0"/>
      <w:marBottom w:val="0"/>
      <w:divBdr>
        <w:top w:val="none" w:sz="0" w:space="0" w:color="auto"/>
        <w:left w:val="none" w:sz="0" w:space="0" w:color="auto"/>
        <w:bottom w:val="none" w:sz="0" w:space="0" w:color="auto"/>
        <w:right w:val="none" w:sz="0" w:space="0" w:color="auto"/>
      </w:divBdr>
    </w:div>
    <w:div w:id="2051681443">
      <w:bodyDiv w:val="1"/>
      <w:marLeft w:val="0"/>
      <w:marRight w:val="0"/>
      <w:marTop w:val="0"/>
      <w:marBottom w:val="0"/>
      <w:divBdr>
        <w:top w:val="none" w:sz="0" w:space="0" w:color="auto"/>
        <w:left w:val="none" w:sz="0" w:space="0" w:color="auto"/>
        <w:bottom w:val="none" w:sz="0" w:space="0" w:color="auto"/>
        <w:right w:val="none" w:sz="0" w:space="0" w:color="auto"/>
      </w:divBdr>
    </w:div>
    <w:div w:id="2087534630">
      <w:bodyDiv w:val="1"/>
      <w:marLeft w:val="0"/>
      <w:marRight w:val="0"/>
      <w:marTop w:val="0"/>
      <w:marBottom w:val="0"/>
      <w:divBdr>
        <w:top w:val="none" w:sz="0" w:space="0" w:color="auto"/>
        <w:left w:val="none" w:sz="0" w:space="0" w:color="auto"/>
        <w:bottom w:val="none" w:sz="0" w:space="0" w:color="auto"/>
        <w:right w:val="none" w:sz="0" w:space="0" w:color="auto"/>
      </w:divBdr>
    </w:div>
    <w:div w:id="2105567565">
      <w:bodyDiv w:val="1"/>
      <w:marLeft w:val="0"/>
      <w:marRight w:val="0"/>
      <w:marTop w:val="0"/>
      <w:marBottom w:val="0"/>
      <w:divBdr>
        <w:top w:val="none" w:sz="0" w:space="0" w:color="auto"/>
        <w:left w:val="none" w:sz="0" w:space="0" w:color="auto"/>
        <w:bottom w:val="none" w:sz="0" w:space="0" w:color="auto"/>
        <w:right w:val="none" w:sz="0" w:space="0" w:color="auto"/>
      </w:divBdr>
    </w:div>
    <w:div w:id="213046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4" Type="http://schemas.openxmlformats.org/officeDocument/2006/relationships/image" Target="media/image15.tiff"/><Relationship Id="rId1" Type="http://schemas.openxmlformats.org/officeDocument/2006/relationships/image" Target="media/image12.jpeg"/><Relationship Id="rId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2A007-57C1-5A4C-8875-BECF33556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694</Words>
  <Characters>3405</Characters>
  <Application>Microsoft Macintosh Word</Application>
  <DocSecurity>0</DocSecurity>
  <Lines>170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McVey</dc:creator>
  <cp:keywords/>
  <dc:description/>
  <cp:lastModifiedBy>Valerie McVey</cp:lastModifiedBy>
  <cp:revision>7</cp:revision>
  <dcterms:created xsi:type="dcterms:W3CDTF">2020-07-22T14:11:00Z</dcterms:created>
  <dcterms:modified xsi:type="dcterms:W3CDTF">2020-06-07T14:20:00Z</dcterms:modified>
</cp:coreProperties>
</file>