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515EEAF" w:rsidR="005C4ABE" w:rsidRDefault="0032089A">
      <w:r>
        <w:rPr>
          <w:noProof/>
        </w:rPr>
        <w:drawing>
          <wp:anchor distT="0" distB="0" distL="114300" distR="114300" simplePos="0" relativeHeight="251661312" behindDoc="0" locked="0" layoutInCell="1" allowOverlap="1" wp14:anchorId="01C9A56A" wp14:editId="638B6AC7">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75729553">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37BE189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CF5CF9">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3F30B0A1"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SS.7.CG.1.9</w:t>
                      </w:r>
                    </w:p>
                    <w:p w14:paraId="08946024" w14:textId="3A5F55ED" w:rsidR="00425560" w:rsidRPr="006D5C7D" w:rsidRDefault="00753EDA" w:rsidP="00425560">
                      <w:pPr>
                        <w:rPr>
                          <w:b/>
                          <w:i/>
                          <w:color w:val="323E4F" w:themeColor="text2" w:themeShade="BF"/>
                          <w:sz w:val="24"/>
                          <w:szCs w:val="24"/>
                        </w:rPr>
                      </w:pPr>
                      <w:r>
                        <w:rPr>
                          <w:b/>
                          <w:i/>
                          <w:color w:val="323E4F" w:themeColor="text2" w:themeShade="BF"/>
                          <w:sz w:val="24"/>
                          <w:szCs w:val="24"/>
                        </w:rPr>
                        <w:t>Limits on Government Power</w:t>
                      </w:r>
                    </w:p>
                    <w:p w14:paraId="3F38EE4A" w14:textId="37BE189A"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CF5CF9">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06F25EA6"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106F09A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EF892B4"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7E0A06B"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07058B62">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B4FE32B" w:rsidR="000A4C80" w:rsidRPr="00CF5CF9" w:rsidRDefault="00CF5CF9" w:rsidP="00CF5CF9">
                            <w:pPr>
                              <w:spacing w:line="242" w:lineRule="auto"/>
                              <w:rPr>
                                <w:color w:val="000000" w:themeColor="text1"/>
                                <w:sz w:val="24"/>
                                <w:szCs w:val="24"/>
                              </w:rPr>
                            </w:pPr>
                            <w:r w:rsidRPr="00CF5CF9">
                              <w:rPr>
                                <w:b/>
                                <w:i/>
                                <w:color w:val="000000" w:themeColor="text1"/>
                                <w:sz w:val="24"/>
                                <w:szCs w:val="24"/>
                              </w:rPr>
                              <w:t>SS.7.CG.1.9 Benchmark Clarification 4</w:t>
                            </w:r>
                            <w:r w:rsidRPr="00CF5CF9">
                              <w:rPr>
                                <w:i/>
                                <w:color w:val="000000" w:themeColor="text1"/>
                                <w:sz w:val="24"/>
                                <w:szCs w:val="24"/>
                              </w:rPr>
                              <w:t xml:space="preserve">: </w:t>
                            </w:r>
                            <w:r w:rsidRPr="00CF5CF9">
                              <w:rPr>
                                <w:color w:val="000000" w:themeColor="text1"/>
                                <w:sz w:val="24"/>
                                <w:szCs w:val="24"/>
                              </w:rPr>
                              <w:t>Students will recognize examples of separation of powers and checks and balances.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3B4FE32B" w:rsidR="000A4C80" w:rsidRPr="00CF5CF9" w:rsidRDefault="00CF5CF9" w:rsidP="00CF5CF9">
                      <w:pPr>
                        <w:spacing w:line="242" w:lineRule="auto"/>
                        <w:rPr>
                          <w:color w:val="000000" w:themeColor="text1"/>
                          <w:sz w:val="24"/>
                          <w:szCs w:val="24"/>
                        </w:rPr>
                      </w:pPr>
                      <w:r w:rsidRPr="00CF5CF9">
                        <w:rPr>
                          <w:b/>
                          <w:i/>
                          <w:color w:val="000000" w:themeColor="text1"/>
                          <w:sz w:val="24"/>
                          <w:szCs w:val="24"/>
                        </w:rPr>
                        <w:t>SS.7.CG.1.9 Benchmark Clarification 4</w:t>
                      </w:r>
                      <w:r w:rsidRPr="00CF5CF9">
                        <w:rPr>
                          <w:i/>
                          <w:color w:val="000000" w:themeColor="text1"/>
                          <w:sz w:val="24"/>
                          <w:szCs w:val="24"/>
                        </w:rPr>
                        <w:t xml:space="preserve">: </w:t>
                      </w:r>
                      <w:r w:rsidRPr="00CF5CF9">
                        <w:rPr>
                          <w:color w:val="000000" w:themeColor="text1"/>
                          <w:sz w:val="24"/>
                          <w:szCs w:val="24"/>
                        </w:rPr>
                        <w:t>Students will recognize examples of separation of powers and checks and balances.</w:t>
                      </w:r>
                    </w:p>
                  </w:txbxContent>
                </v:textbox>
              </v:rect>
            </w:pict>
          </mc:Fallback>
        </mc:AlternateContent>
      </w:r>
    </w:p>
    <w:p w14:paraId="5D39AFC2" w14:textId="2A8D83C9"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0235DA1B" w:rsidR="006246D8" w:rsidRPr="000946A4" w:rsidRDefault="006246D8" w:rsidP="000946A4">
      <w:pPr>
        <w:pBdr>
          <w:top w:val="nil"/>
          <w:left w:val="nil"/>
          <w:bottom w:val="nil"/>
          <w:right w:val="nil"/>
          <w:between w:val="nil"/>
        </w:pBdr>
        <w:spacing w:before="1"/>
        <w:rPr>
          <w:color w:val="000000"/>
          <w:sz w:val="6"/>
          <w:szCs w:val="6"/>
        </w:rPr>
      </w:pPr>
    </w:p>
    <w:p w14:paraId="76BEA9AF" w14:textId="0A54708E" w:rsidR="00AC37C1" w:rsidRDefault="00AC37C1" w:rsidP="00AC37C1">
      <w:pPr>
        <w:ind w:left="750" w:right="423"/>
        <w:rPr>
          <w:color w:val="000000"/>
          <w:sz w:val="24"/>
          <w:szCs w:val="24"/>
        </w:rPr>
      </w:pPr>
    </w:p>
    <w:p w14:paraId="2A53CF79" w14:textId="7F77689D" w:rsidR="00753EDA" w:rsidRDefault="00753EDA" w:rsidP="00753EDA">
      <w:pPr>
        <w:pBdr>
          <w:between w:val="nil"/>
        </w:pBdr>
        <w:spacing w:before="2" w:line="237" w:lineRule="auto"/>
        <w:rPr>
          <w:b/>
          <w:sz w:val="21"/>
          <w:szCs w:val="21"/>
        </w:rPr>
      </w:pPr>
    </w:p>
    <w:p w14:paraId="5C5F8872" w14:textId="77777777" w:rsidR="00CF5CF9" w:rsidRDefault="00CF5CF9" w:rsidP="00CF5CF9">
      <w:pPr>
        <w:spacing w:before="34"/>
        <w:ind w:left="1166"/>
        <w:rPr>
          <w:b/>
          <w:sz w:val="21"/>
          <w:szCs w:val="21"/>
        </w:rPr>
      </w:pPr>
      <w:r>
        <w:rPr>
          <w:b/>
          <w:sz w:val="21"/>
          <w:szCs w:val="21"/>
        </w:rPr>
        <w:t>This material is adapted from resources developed by the Center for Civic Education.</w:t>
      </w:r>
    </w:p>
    <w:p w14:paraId="63520390" w14:textId="77777777" w:rsidR="00CF5CF9" w:rsidRDefault="00CF5CF9" w:rsidP="00753EDA">
      <w:pPr>
        <w:pBdr>
          <w:between w:val="nil"/>
        </w:pBdr>
        <w:spacing w:before="2" w:line="237" w:lineRule="auto"/>
        <w:rPr>
          <w:b/>
          <w:sz w:val="21"/>
          <w:szCs w:val="21"/>
        </w:rPr>
      </w:pPr>
    </w:p>
    <w:p w14:paraId="24CD43DD" w14:textId="11A54E04" w:rsidR="00CF5CF9" w:rsidRPr="00CF5CF9" w:rsidRDefault="00CF5CF9" w:rsidP="00CF5CF9">
      <w:pPr>
        <w:pBdr>
          <w:top w:val="nil"/>
          <w:left w:val="nil"/>
          <w:bottom w:val="nil"/>
          <w:right w:val="nil"/>
          <w:between w:val="nil"/>
        </w:pBdr>
        <w:spacing w:after="240"/>
        <w:rPr>
          <w:color w:val="000000"/>
          <w:sz w:val="24"/>
          <w:szCs w:val="24"/>
        </w:rPr>
      </w:pPr>
      <w:r>
        <w:rPr>
          <w:color w:val="000000"/>
          <w:sz w:val="24"/>
          <w:szCs w:val="24"/>
        </w:rPr>
        <w:t xml:space="preserve">In a </w:t>
      </w:r>
      <w:r>
        <w:rPr>
          <w:b/>
          <w:color w:val="000000"/>
          <w:sz w:val="24"/>
          <w:szCs w:val="24"/>
        </w:rPr>
        <w:t>separation</w:t>
      </w:r>
      <w:r>
        <w:rPr>
          <w:b/>
          <w:sz w:val="24"/>
          <w:szCs w:val="24"/>
        </w:rPr>
        <w:t>-</w:t>
      </w:r>
      <w:r>
        <w:rPr>
          <w:b/>
          <w:color w:val="000000"/>
          <w:sz w:val="24"/>
          <w:szCs w:val="24"/>
        </w:rPr>
        <w:t>of</w:t>
      </w:r>
      <w:r>
        <w:rPr>
          <w:b/>
          <w:sz w:val="24"/>
          <w:szCs w:val="24"/>
        </w:rPr>
        <w:t>-</w:t>
      </w:r>
      <w:r>
        <w:rPr>
          <w:b/>
          <w:color w:val="000000"/>
          <w:sz w:val="24"/>
          <w:szCs w:val="24"/>
        </w:rPr>
        <w:t xml:space="preserve">powers </w:t>
      </w:r>
      <w:r>
        <w:rPr>
          <w:color w:val="000000"/>
          <w:sz w:val="24"/>
          <w:szCs w:val="24"/>
        </w:rPr>
        <w:t xml:space="preserve">system, the </w:t>
      </w:r>
      <w:r>
        <w:rPr>
          <w:sz w:val="24"/>
          <w:szCs w:val="24"/>
        </w:rPr>
        <w:t>government power</w:t>
      </w:r>
      <w:r>
        <w:rPr>
          <w:color w:val="000000"/>
          <w:sz w:val="24"/>
          <w:szCs w:val="24"/>
        </w:rPr>
        <w:t xml:space="preserve"> is not given to any one branch. Instead, some of the power is given to each branch. The legislative branch has the power to create new laws, the executive branch has the power to carry out and enforce laws, and the judicial branch has the power to interpret laws.</w:t>
      </w:r>
    </w:p>
    <w:p w14:paraId="34787262" w14:textId="0DAEB956" w:rsidR="00CF5CF9" w:rsidRDefault="00CF5CF9" w:rsidP="00CF5CF9">
      <w:pPr>
        <w:pBdr>
          <w:top w:val="nil"/>
          <w:left w:val="nil"/>
          <w:bottom w:val="nil"/>
          <w:right w:val="nil"/>
          <w:between w:val="nil"/>
        </w:pBdr>
        <w:spacing w:after="240"/>
        <w:ind w:right="351"/>
        <w:rPr>
          <w:color w:val="000000"/>
          <w:sz w:val="24"/>
          <w:szCs w:val="24"/>
        </w:rPr>
      </w:pPr>
      <w:r>
        <w:rPr>
          <w:color w:val="000000"/>
          <w:sz w:val="24"/>
          <w:szCs w:val="24"/>
        </w:rPr>
        <w:t xml:space="preserve">Each branch of government can check the powers of the other branches. The executive branch may </w:t>
      </w:r>
      <w:r>
        <w:rPr>
          <w:b/>
          <w:color w:val="000000"/>
          <w:sz w:val="24"/>
          <w:szCs w:val="24"/>
        </w:rPr>
        <w:t xml:space="preserve">veto </w:t>
      </w:r>
      <w:r>
        <w:rPr>
          <w:color w:val="000000"/>
          <w:sz w:val="24"/>
          <w:szCs w:val="24"/>
        </w:rPr>
        <w:t>laws passed by Congress, nominate certain government officials and Supreme Court justices, and propose new legislation. The president can make treaties, but the Senate must ratify the treaties.</w:t>
      </w:r>
    </w:p>
    <w:p w14:paraId="36838F7C" w14:textId="68583505" w:rsidR="00CF5CF9" w:rsidRPr="00CF5CF9" w:rsidRDefault="00CF5CF9" w:rsidP="00CF5CF9">
      <w:pPr>
        <w:pBdr>
          <w:top w:val="nil"/>
          <w:left w:val="nil"/>
          <w:bottom w:val="nil"/>
          <w:right w:val="nil"/>
          <w:between w:val="nil"/>
        </w:pBdr>
        <w:spacing w:after="240"/>
        <w:ind w:right="351"/>
        <w:rPr>
          <w:color w:val="000000"/>
          <w:sz w:val="24"/>
          <w:szCs w:val="24"/>
        </w:rPr>
      </w:pPr>
      <w:r>
        <w:rPr>
          <w:color w:val="000000"/>
          <w:sz w:val="24"/>
          <w:szCs w:val="24"/>
        </w:rPr>
        <w:t xml:space="preserve">The legislative branch can </w:t>
      </w:r>
      <w:r>
        <w:rPr>
          <w:b/>
          <w:color w:val="000000"/>
          <w:sz w:val="24"/>
          <w:szCs w:val="24"/>
        </w:rPr>
        <w:t xml:space="preserve">impeach </w:t>
      </w:r>
      <w:r>
        <w:rPr>
          <w:color w:val="000000"/>
          <w:sz w:val="24"/>
          <w:szCs w:val="24"/>
        </w:rPr>
        <w:t>(House of Representatives) and convict (Senate) the president, other members of the executive branch, and federal judges. Congress may pass laws over the president's veto by a two-thirds (2/3) majority vote of both houses (the Senate and the House of Representatives). The legislative branch (Senate) may reject job appointments (selections) made by the president. Congress may also propose amendments to the United States Constitution.</w:t>
      </w:r>
    </w:p>
    <w:p w14:paraId="4A430AD0" w14:textId="34842F11" w:rsidR="00CF5CF9" w:rsidRPr="00CF5CF9" w:rsidRDefault="00CF5CF9" w:rsidP="00CF5CF9">
      <w:pPr>
        <w:pBdr>
          <w:top w:val="nil"/>
          <w:left w:val="nil"/>
          <w:bottom w:val="nil"/>
          <w:right w:val="nil"/>
          <w:between w:val="nil"/>
        </w:pBdr>
        <w:spacing w:after="240" w:line="242" w:lineRule="auto"/>
        <w:rPr>
          <w:b/>
          <w:color w:val="000000"/>
          <w:sz w:val="24"/>
          <w:szCs w:val="24"/>
        </w:rPr>
      </w:pPr>
      <w:r>
        <w:rPr>
          <w:color w:val="000000"/>
          <w:sz w:val="24"/>
          <w:szCs w:val="24"/>
        </w:rPr>
        <w:t xml:space="preserve">The judicial branch (the courts) may decide that actions by the executive branch and laws passed by Congress are unconstitutional. This is called the power of </w:t>
      </w:r>
      <w:r>
        <w:rPr>
          <w:b/>
          <w:color w:val="000000"/>
          <w:sz w:val="24"/>
          <w:szCs w:val="24"/>
        </w:rPr>
        <w:t xml:space="preserve">judicial review. </w:t>
      </w:r>
      <w:r>
        <w:rPr>
          <w:color w:val="000000"/>
          <w:sz w:val="24"/>
          <w:szCs w:val="24"/>
        </w:rPr>
        <w:t xml:space="preserve">Judicial review is an important check on the legislative and executive branches. The Supreme Court case that established the power of judicial review is </w:t>
      </w:r>
      <w:r>
        <w:rPr>
          <w:b/>
          <w:i/>
          <w:color w:val="000000"/>
          <w:sz w:val="24"/>
          <w:szCs w:val="24"/>
        </w:rPr>
        <w:t>Marbury v. Madison.</w:t>
      </w:r>
    </w:p>
    <w:p w14:paraId="0902A23C" w14:textId="2BFE727E" w:rsidR="00CF5CF9" w:rsidRDefault="00CF5CF9" w:rsidP="00CF5CF9">
      <w:pPr>
        <w:pBdr>
          <w:top w:val="nil"/>
          <w:left w:val="nil"/>
          <w:bottom w:val="nil"/>
          <w:right w:val="nil"/>
          <w:between w:val="nil"/>
        </w:pBdr>
        <w:spacing w:after="240" w:line="237" w:lineRule="auto"/>
        <w:rPr>
          <w:color w:val="000000"/>
          <w:sz w:val="24"/>
          <w:szCs w:val="24"/>
        </w:rPr>
      </w:pPr>
      <w:r>
        <w:rPr>
          <w:color w:val="000000"/>
          <w:sz w:val="24"/>
          <w:szCs w:val="24"/>
        </w:rPr>
        <w:t xml:space="preserve">This system of shared powers spelled out in the U.S. Constitution </w:t>
      </w:r>
      <w:r>
        <w:rPr>
          <w:sz w:val="24"/>
          <w:szCs w:val="24"/>
        </w:rPr>
        <w:t>ensures</w:t>
      </w:r>
      <w:r>
        <w:rPr>
          <w:color w:val="000000"/>
          <w:sz w:val="24"/>
          <w:szCs w:val="24"/>
        </w:rPr>
        <w:t xml:space="preserve"> we have limited government to prevent the government from abusing its power.</w:t>
      </w:r>
    </w:p>
    <w:p w14:paraId="5B7B04DE" w14:textId="77777777" w:rsidR="00CF5CF9" w:rsidRDefault="00CF5CF9">
      <w:pPr>
        <w:widowControl/>
        <w:rPr>
          <w:color w:val="000000"/>
          <w:sz w:val="24"/>
          <w:szCs w:val="24"/>
        </w:rPr>
      </w:pPr>
      <w:r>
        <w:rPr>
          <w:color w:val="000000"/>
          <w:sz w:val="24"/>
          <w:szCs w:val="24"/>
        </w:rPr>
        <w:br w:type="page"/>
      </w:r>
    </w:p>
    <w:p w14:paraId="0A0990A3" w14:textId="77777777" w:rsidR="00CF5CF9" w:rsidRDefault="00CF5CF9" w:rsidP="00CF5CF9">
      <w:pPr>
        <w:pBdr>
          <w:top w:val="nil"/>
          <w:left w:val="nil"/>
          <w:bottom w:val="nil"/>
          <w:right w:val="nil"/>
          <w:between w:val="nil"/>
        </w:pBdr>
        <w:spacing w:after="240" w:line="237" w:lineRule="auto"/>
        <w:rPr>
          <w:color w:val="000000"/>
          <w:sz w:val="24"/>
          <w:szCs w:val="24"/>
        </w:rPr>
      </w:pPr>
    </w:p>
    <w:tbl>
      <w:tblPr>
        <w:tblW w:w="11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8"/>
        <w:gridCol w:w="3699"/>
        <w:gridCol w:w="3699"/>
      </w:tblGrid>
      <w:tr w:rsidR="00CF5CF9" w14:paraId="19674088" w14:textId="77777777" w:rsidTr="002244CE">
        <w:tc>
          <w:tcPr>
            <w:tcW w:w="11096" w:type="dxa"/>
            <w:gridSpan w:val="3"/>
            <w:vAlign w:val="center"/>
          </w:tcPr>
          <w:p w14:paraId="17AB1592" w14:textId="77777777" w:rsidR="00CF5CF9" w:rsidRDefault="00CF5CF9" w:rsidP="002244CE">
            <w:pPr>
              <w:pBdr>
                <w:top w:val="nil"/>
                <w:left w:val="nil"/>
                <w:bottom w:val="nil"/>
                <w:right w:val="nil"/>
                <w:between w:val="nil"/>
              </w:pBdr>
              <w:jc w:val="center"/>
              <w:rPr>
                <w:b/>
                <w:color w:val="000000"/>
                <w:sz w:val="28"/>
                <w:szCs w:val="28"/>
              </w:rPr>
            </w:pPr>
            <w:r>
              <w:rPr>
                <w:b/>
                <w:color w:val="000000"/>
                <w:sz w:val="28"/>
                <w:szCs w:val="28"/>
              </w:rPr>
              <w:t>Legislative Branch</w:t>
            </w:r>
          </w:p>
        </w:tc>
      </w:tr>
      <w:tr w:rsidR="00CF5CF9" w14:paraId="23A5DB75" w14:textId="77777777" w:rsidTr="002244CE">
        <w:tc>
          <w:tcPr>
            <w:tcW w:w="3698" w:type="dxa"/>
            <w:vAlign w:val="center"/>
          </w:tcPr>
          <w:p w14:paraId="2923679E"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Branch of Government</w:t>
            </w:r>
          </w:p>
        </w:tc>
        <w:tc>
          <w:tcPr>
            <w:tcW w:w="3699" w:type="dxa"/>
            <w:vAlign w:val="center"/>
          </w:tcPr>
          <w:p w14:paraId="4E4AD371"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Branch of Government</w:t>
            </w:r>
          </w:p>
        </w:tc>
        <w:tc>
          <w:tcPr>
            <w:tcW w:w="3699" w:type="dxa"/>
            <w:vAlign w:val="center"/>
          </w:tcPr>
          <w:p w14:paraId="279E74FD"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Separation of Powers or</w:t>
            </w:r>
          </w:p>
          <w:p w14:paraId="04FAC6B6"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Checks and Balances</w:t>
            </w:r>
          </w:p>
        </w:tc>
      </w:tr>
      <w:tr w:rsidR="00CF5CF9" w14:paraId="482C4004" w14:textId="77777777" w:rsidTr="002244CE">
        <w:tc>
          <w:tcPr>
            <w:tcW w:w="3698" w:type="dxa"/>
            <w:vAlign w:val="center"/>
          </w:tcPr>
          <w:p w14:paraId="2CE0D8D8"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48EB98EE"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has the power to enforce laws</w:t>
            </w:r>
          </w:p>
        </w:tc>
        <w:tc>
          <w:tcPr>
            <w:tcW w:w="3699" w:type="dxa"/>
            <w:vAlign w:val="center"/>
          </w:tcPr>
          <w:p w14:paraId="1156C0B9"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55D83FC5" w14:textId="77777777" w:rsidTr="002244CE">
        <w:tc>
          <w:tcPr>
            <w:tcW w:w="3698" w:type="dxa"/>
            <w:vAlign w:val="center"/>
          </w:tcPr>
          <w:p w14:paraId="64A0A5E1"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02088D12" w14:textId="77777777" w:rsidR="00CF5CF9" w:rsidRPr="00CF5CF9" w:rsidRDefault="00CF5CF9" w:rsidP="002244CE">
            <w:pPr>
              <w:pBdr>
                <w:top w:val="nil"/>
                <w:left w:val="nil"/>
                <w:bottom w:val="nil"/>
                <w:right w:val="nil"/>
                <w:between w:val="nil"/>
              </w:pBdr>
              <w:rPr>
                <w:color w:val="000000"/>
              </w:rPr>
            </w:pPr>
            <w:r w:rsidRPr="00CF5CF9">
              <w:rPr>
                <w:color w:val="000000"/>
              </w:rPr>
              <w:t>Judicial Branch has the power to interpret laws</w:t>
            </w:r>
          </w:p>
        </w:tc>
        <w:tc>
          <w:tcPr>
            <w:tcW w:w="3699" w:type="dxa"/>
            <w:vAlign w:val="center"/>
          </w:tcPr>
          <w:p w14:paraId="1D18A756"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53814C92" w14:textId="77777777" w:rsidTr="002244CE">
        <w:tc>
          <w:tcPr>
            <w:tcW w:w="3698" w:type="dxa"/>
            <w:vAlign w:val="center"/>
          </w:tcPr>
          <w:p w14:paraId="64135BE1"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55B8B57B"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Executive Branch can either sign the bill into law or veto the bill. </w:t>
            </w:r>
          </w:p>
        </w:tc>
        <w:tc>
          <w:tcPr>
            <w:tcW w:w="3699" w:type="dxa"/>
            <w:vAlign w:val="center"/>
          </w:tcPr>
          <w:p w14:paraId="2A171B5B"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5B1C9D20" w14:textId="77777777" w:rsidTr="002244CE">
        <w:tc>
          <w:tcPr>
            <w:tcW w:w="3698" w:type="dxa"/>
            <w:vAlign w:val="center"/>
          </w:tcPr>
          <w:p w14:paraId="784C1510" w14:textId="532C2ACF" w:rsidR="00CF5CF9" w:rsidRPr="00CF5CF9" w:rsidRDefault="00CF5CF9" w:rsidP="00CF5CF9">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19D0F509" w14:textId="607334D1" w:rsidR="00CF5CF9" w:rsidRPr="00CF5CF9" w:rsidRDefault="00CF5CF9" w:rsidP="00CF5CF9">
            <w:pPr>
              <w:pBdr>
                <w:top w:val="nil"/>
                <w:left w:val="nil"/>
                <w:bottom w:val="nil"/>
                <w:right w:val="nil"/>
                <w:between w:val="nil"/>
              </w:pBdr>
              <w:rPr>
                <w:color w:val="000000"/>
              </w:rPr>
            </w:pPr>
            <w:r w:rsidRPr="00CF5CF9">
              <w:rPr>
                <w:color w:val="000000"/>
              </w:rPr>
              <w:t>Judicial Branch can declare laws unconstitutional.</w:t>
            </w:r>
          </w:p>
        </w:tc>
        <w:tc>
          <w:tcPr>
            <w:tcW w:w="3699" w:type="dxa"/>
            <w:vAlign w:val="center"/>
          </w:tcPr>
          <w:p w14:paraId="0055153E" w14:textId="3EBE2C2A" w:rsidR="00CF5CF9" w:rsidRPr="00CF5CF9" w:rsidRDefault="00CF5CF9" w:rsidP="00CF5CF9">
            <w:pPr>
              <w:pBdr>
                <w:top w:val="nil"/>
                <w:left w:val="nil"/>
                <w:bottom w:val="nil"/>
                <w:right w:val="nil"/>
                <w:between w:val="nil"/>
              </w:pBdr>
              <w:jc w:val="center"/>
              <w:rPr>
                <w:color w:val="000000"/>
              </w:rPr>
            </w:pPr>
            <w:r w:rsidRPr="00CF5CF9">
              <w:rPr>
                <w:color w:val="000000"/>
              </w:rPr>
              <w:t>Checks and Balances</w:t>
            </w:r>
          </w:p>
        </w:tc>
      </w:tr>
      <w:tr w:rsidR="00CF5CF9" w14:paraId="02D2BDA5" w14:textId="77777777" w:rsidTr="002244CE">
        <w:tc>
          <w:tcPr>
            <w:tcW w:w="3698" w:type="dxa"/>
            <w:vAlign w:val="center"/>
          </w:tcPr>
          <w:p w14:paraId="2A173B9B" w14:textId="20B112DD" w:rsidR="00CF5CF9" w:rsidRPr="00CF5CF9" w:rsidRDefault="00CF5CF9" w:rsidP="00CF5CF9">
            <w:pPr>
              <w:pBdr>
                <w:top w:val="nil"/>
                <w:left w:val="nil"/>
                <w:bottom w:val="nil"/>
                <w:right w:val="nil"/>
                <w:between w:val="nil"/>
              </w:pBdr>
              <w:rPr>
                <w:color w:val="000000"/>
              </w:rPr>
            </w:pPr>
            <w:r w:rsidRPr="00CF5CF9">
              <w:rPr>
                <w:color w:val="000000"/>
              </w:rPr>
              <w:t>Legislative Branch can override presidential vetoes with a 2/3 majority vote.</w:t>
            </w:r>
          </w:p>
        </w:tc>
        <w:tc>
          <w:tcPr>
            <w:tcW w:w="3699" w:type="dxa"/>
            <w:vAlign w:val="center"/>
          </w:tcPr>
          <w:p w14:paraId="585676DC" w14:textId="442D6653" w:rsidR="00CF5CF9" w:rsidRPr="00CF5CF9" w:rsidRDefault="00CF5CF9" w:rsidP="00CF5CF9">
            <w:pPr>
              <w:pBdr>
                <w:top w:val="nil"/>
                <w:left w:val="nil"/>
                <w:bottom w:val="nil"/>
                <w:right w:val="nil"/>
                <w:between w:val="nil"/>
              </w:pBdr>
              <w:rPr>
                <w:color w:val="000000"/>
              </w:rPr>
            </w:pPr>
            <w:r w:rsidRPr="00CF5CF9">
              <w:rPr>
                <w:color w:val="000000"/>
              </w:rPr>
              <w:t>Judicial Branch can declare laws unconstitutional.</w:t>
            </w:r>
          </w:p>
        </w:tc>
        <w:tc>
          <w:tcPr>
            <w:tcW w:w="3699" w:type="dxa"/>
            <w:vAlign w:val="center"/>
          </w:tcPr>
          <w:p w14:paraId="081AAFB1" w14:textId="1CBB6747" w:rsidR="00CF5CF9" w:rsidRPr="00CF5CF9" w:rsidRDefault="00CF5CF9" w:rsidP="00CF5CF9">
            <w:pPr>
              <w:pBdr>
                <w:top w:val="nil"/>
                <w:left w:val="nil"/>
                <w:bottom w:val="nil"/>
                <w:right w:val="nil"/>
                <w:between w:val="nil"/>
              </w:pBdr>
              <w:jc w:val="center"/>
              <w:rPr>
                <w:color w:val="000000"/>
              </w:rPr>
            </w:pPr>
            <w:r w:rsidRPr="00CF5CF9">
              <w:rPr>
                <w:color w:val="000000"/>
              </w:rPr>
              <w:t>Checks and Balances</w:t>
            </w:r>
          </w:p>
        </w:tc>
      </w:tr>
      <w:tr w:rsidR="00CF5CF9" w14:paraId="2087633D" w14:textId="77777777" w:rsidTr="002244CE">
        <w:tc>
          <w:tcPr>
            <w:tcW w:w="3698" w:type="dxa"/>
            <w:vAlign w:val="center"/>
          </w:tcPr>
          <w:p w14:paraId="75C5807A" w14:textId="5C75E290" w:rsidR="00CF5CF9" w:rsidRPr="00CF5CF9" w:rsidRDefault="00CF5CF9" w:rsidP="00CF5CF9">
            <w:pPr>
              <w:pBdr>
                <w:top w:val="nil"/>
                <w:left w:val="nil"/>
                <w:bottom w:val="nil"/>
                <w:right w:val="nil"/>
                <w:between w:val="nil"/>
              </w:pBdr>
              <w:rPr>
                <w:color w:val="000000"/>
              </w:rPr>
            </w:pPr>
            <w:r w:rsidRPr="00CF5CF9">
              <w:rPr>
                <w:color w:val="000000"/>
              </w:rPr>
              <w:t xml:space="preserve">House of Representatives can initiate the impeachment process for federal officials (i.e., President, Supreme Court Justices, federal </w:t>
            </w:r>
            <w:proofErr w:type="gramStart"/>
            <w:r w:rsidRPr="00CF5CF9">
              <w:rPr>
                <w:color w:val="000000"/>
              </w:rPr>
              <w:t>judges</w:t>
            </w:r>
            <w:proofErr w:type="gramEnd"/>
            <w:r w:rsidRPr="00CF5CF9">
              <w:rPr>
                <w:color w:val="000000"/>
              </w:rPr>
              <w:t xml:space="preserve"> and officials)</w:t>
            </w:r>
          </w:p>
        </w:tc>
        <w:tc>
          <w:tcPr>
            <w:tcW w:w="3699" w:type="dxa"/>
            <w:vAlign w:val="center"/>
          </w:tcPr>
          <w:p w14:paraId="34DEC647" w14:textId="31818B00" w:rsidR="00CF5CF9" w:rsidRPr="00CF5CF9" w:rsidRDefault="00CF5CF9" w:rsidP="00CF5CF9">
            <w:pPr>
              <w:pBdr>
                <w:top w:val="nil"/>
                <w:left w:val="nil"/>
                <w:bottom w:val="nil"/>
                <w:right w:val="nil"/>
                <w:between w:val="nil"/>
              </w:pBdr>
              <w:rPr>
                <w:color w:val="000000"/>
              </w:rPr>
            </w:pPr>
            <w:r w:rsidRPr="00CF5CF9">
              <w:rPr>
                <w:color w:val="000000"/>
              </w:rPr>
              <w:t xml:space="preserve">Senate conducts the impeachment trial. </w:t>
            </w:r>
          </w:p>
        </w:tc>
        <w:tc>
          <w:tcPr>
            <w:tcW w:w="3699" w:type="dxa"/>
            <w:vAlign w:val="center"/>
          </w:tcPr>
          <w:p w14:paraId="6169524E" w14:textId="51BE4CED" w:rsidR="00CF5CF9" w:rsidRPr="00CF5CF9" w:rsidRDefault="00CF5CF9" w:rsidP="00CF5CF9">
            <w:pPr>
              <w:pBdr>
                <w:top w:val="nil"/>
                <w:left w:val="nil"/>
                <w:bottom w:val="nil"/>
                <w:right w:val="nil"/>
                <w:between w:val="nil"/>
              </w:pBdr>
              <w:jc w:val="center"/>
              <w:rPr>
                <w:color w:val="000000"/>
              </w:rPr>
            </w:pPr>
            <w:r w:rsidRPr="00CF5CF9">
              <w:rPr>
                <w:color w:val="000000"/>
              </w:rPr>
              <w:t>Checks and Balances</w:t>
            </w:r>
          </w:p>
        </w:tc>
      </w:tr>
    </w:tbl>
    <w:p w14:paraId="5BA8E511" w14:textId="16A9E49D" w:rsidR="00753EDA" w:rsidRDefault="00753EDA" w:rsidP="00115F51">
      <w:pPr>
        <w:spacing w:before="9" w:line="276" w:lineRule="auto"/>
        <w:rPr>
          <w:sz w:val="20"/>
          <w:szCs w:val="20"/>
        </w:rPr>
      </w:pPr>
    </w:p>
    <w:p w14:paraId="049EA36E" w14:textId="77777777" w:rsidR="00CF5CF9" w:rsidRDefault="00CF5CF9" w:rsidP="00115F51">
      <w:pPr>
        <w:spacing w:before="9" w:line="276" w:lineRule="auto"/>
        <w:rPr>
          <w:sz w:val="20"/>
          <w:szCs w:val="20"/>
        </w:rPr>
      </w:pPr>
    </w:p>
    <w:tbl>
      <w:tblPr>
        <w:tblW w:w="11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8"/>
        <w:gridCol w:w="3699"/>
        <w:gridCol w:w="3699"/>
      </w:tblGrid>
      <w:tr w:rsidR="00CF5CF9" w14:paraId="4212B6AD" w14:textId="77777777" w:rsidTr="002244CE">
        <w:tc>
          <w:tcPr>
            <w:tcW w:w="11096" w:type="dxa"/>
            <w:gridSpan w:val="3"/>
            <w:vAlign w:val="center"/>
          </w:tcPr>
          <w:p w14:paraId="67DA704A" w14:textId="77777777" w:rsidR="00CF5CF9" w:rsidRDefault="00CF5CF9" w:rsidP="002244CE">
            <w:pPr>
              <w:pBdr>
                <w:top w:val="nil"/>
                <w:left w:val="nil"/>
                <w:bottom w:val="nil"/>
                <w:right w:val="nil"/>
                <w:between w:val="nil"/>
              </w:pBdr>
              <w:jc w:val="center"/>
              <w:rPr>
                <w:color w:val="000000"/>
                <w:sz w:val="20"/>
                <w:szCs w:val="20"/>
              </w:rPr>
            </w:pPr>
            <w:r>
              <w:rPr>
                <w:b/>
                <w:color w:val="000000"/>
                <w:sz w:val="28"/>
                <w:szCs w:val="28"/>
              </w:rPr>
              <w:t>Executive Branch</w:t>
            </w:r>
          </w:p>
        </w:tc>
      </w:tr>
      <w:tr w:rsidR="00CF5CF9" w14:paraId="4A6B2FDC" w14:textId="77777777" w:rsidTr="002244CE">
        <w:tc>
          <w:tcPr>
            <w:tcW w:w="3698" w:type="dxa"/>
            <w:vAlign w:val="center"/>
          </w:tcPr>
          <w:p w14:paraId="62F6E4FC"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Branch of Government</w:t>
            </w:r>
          </w:p>
        </w:tc>
        <w:tc>
          <w:tcPr>
            <w:tcW w:w="3699" w:type="dxa"/>
            <w:vAlign w:val="center"/>
          </w:tcPr>
          <w:p w14:paraId="34BB8518"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Branch of Government</w:t>
            </w:r>
          </w:p>
        </w:tc>
        <w:tc>
          <w:tcPr>
            <w:tcW w:w="3699" w:type="dxa"/>
            <w:vAlign w:val="center"/>
          </w:tcPr>
          <w:p w14:paraId="18EDB2A0"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Separation of Powers or</w:t>
            </w:r>
          </w:p>
          <w:p w14:paraId="71EA73D9"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Checks and Balances</w:t>
            </w:r>
          </w:p>
        </w:tc>
      </w:tr>
      <w:tr w:rsidR="00CF5CF9" w14:paraId="3234FE95" w14:textId="77777777" w:rsidTr="002244CE">
        <w:tc>
          <w:tcPr>
            <w:tcW w:w="3698" w:type="dxa"/>
            <w:vAlign w:val="center"/>
          </w:tcPr>
          <w:p w14:paraId="0D17F7A5"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has the power to enforce laws</w:t>
            </w:r>
          </w:p>
        </w:tc>
        <w:tc>
          <w:tcPr>
            <w:tcW w:w="3699" w:type="dxa"/>
            <w:vAlign w:val="center"/>
          </w:tcPr>
          <w:p w14:paraId="6B843DEB"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4B485D6D"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530D2E64" w14:textId="77777777" w:rsidTr="002244CE">
        <w:tc>
          <w:tcPr>
            <w:tcW w:w="3698" w:type="dxa"/>
            <w:vAlign w:val="center"/>
          </w:tcPr>
          <w:p w14:paraId="361767C1"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has the power to enforce laws</w:t>
            </w:r>
          </w:p>
        </w:tc>
        <w:tc>
          <w:tcPr>
            <w:tcW w:w="3699" w:type="dxa"/>
            <w:vAlign w:val="center"/>
          </w:tcPr>
          <w:p w14:paraId="3AF437D9" w14:textId="77777777" w:rsidR="00CF5CF9" w:rsidRPr="00CF5CF9" w:rsidRDefault="00CF5CF9" w:rsidP="002244CE">
            <w:pPr>
              <w:pBdr>
                <w:top w:val="nil"/>
                <w:left w:val="nil"/>
                <w:bottom w:val="nil"/>
                <w:right w:val="nil"/>
                <w:between w:val="nil"/>
              </w:pBdr>
              <w:rPr>
                <w:color w:val="000000"/>
              </w:rPr>
            </w:pPr>
            <w:r w:rsidRPr="00CF5CF9">
              <w:rPr>
                <w:color w:val="000000"/>
              </w:rPr>
              <w:t>Judicial Branch has the power to interpret laws</w:t>
            </w:r>
          </w:p>
        </w:tc>
        <w:tc>
          <w:tcPr>
            <w:tcW w:w="3699" w:type="dxa"/>
            <w:vAlign w:val="center"/>
          </w:tcPr>
          <w:p w14:paraId="460F466A"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6FAB1E48" w14:textId="77777777" w:rsidTr="002244CE">
        <w:tc>
          <w:tcPr>
            <w:tcW w:w="3698" w:type="dxa"/>
            <w:vAlign w:val="center"/>
          </w:tcPr>
          <w:p w14:paraId="3BB9A305"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Executive Branch can either sign the bill into law or veto the bill. </w:t>
            </w:r>
          </w:p>
        </w:tc>
        <w:tc>
          <w:tcPr>
            <w:tcW w:w="3699" w:type="dxa"/>
            <w:vAlign w:val="center"/>
          </w:tcPr>
          <w:p w14:paraId="5BAFD7D9"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can override presidential vetoes with a 2/3 majority vote.</w:t>
            </w:r>
          </w:p>
        </w:tc>
        <w:tc>
          <w:tcPr>
            <w:tcW w:w="3699" w:type="dxa"/>
            <w:vAlign w:val="center"/>
          </w:tcPr>
          <w:p w14:paraId="03F8824B"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6896F77A" w14:textId="77777777" w:rsidTr="002244CE">
        <w:tc>
          <w:tcPr>
            <w:tcW w:w="3698" w:type="dxa"/>
            <w:vAlign w:val="center"/>
          </w:tcPr>
          <w:p w14:paraId="12B5A25A"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Executive Branch can either sign the bill into law or veto the bill. </w:t>
            </w:r>
          </w:p>
        </w:tc>
        <w:tc>
          <w:tcPr>
            <w:tcW w:w="3699" w:type="dxa"/>
            <w:vAlign w:val="center"/>
          </w:tcPr>
          <w:p w14:paraId="5D220347" w14:textId="77777777" w:rsidR="00CF5CF9" w:rsidRPr="00CF5CF9" w:rsidRDefault="00CF5CF9" w:rsidP="002244CE">
            <w:pPr>
              <w:pBdr>
                <w:top w:val="nil"/>
                <w:left w:val="nil"/>
                <w:bottom w:val="nil"/>
                <w:right w:val="nil"/>
                <w:between w:val="nil"/>
              </w:pBdr>
              <w:rPr>
                <w:color w:val="000000"/>
              </w:rPr>
            </w:pPr>
            <w:r w:rsidRPr="00CF5CF9">
              <w:rPr>
                <w:color w:val="000000"/>
              </w:rPr>
              <w:t>Judicial Branch can declare executive actions unconstitutional.</w:t>
            </w:r>
          </w:p>
        </w:tc>
        <w:tc>
          <w:tcPr>
            <w:tcW w:w="3699" w:type="dxa"/>
            <w:vAlign w:val="center"/>
          </w:tcPr>
          <w:p w14:paraId="7CE4978D"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0D1D1F8B" w14:textId="77777777" w:rsidTr="002244CE">
        <w:tc>
          <w:tcPr>
            <w:tcW w:w="3698" w:type="dxa"/>
            <w:vAlign w:val="center"/>
          </w:tcPr>
          <w:p w14:paraId="02A0FBE2"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can appoint and nominate federal officials (i.e., Supreme Court Justices, cabinet members, heads of federal agencies, ambassadors, federal judges)</w:t>
            </w:r>
          </w:p>
        </w:tc>
        <w:tc>
          <w:tcPr>
            <w:tcW w:w="3699" w:type="dxa"/>
            <w:vAlign w:val="center"/>
          </w:tcPr>
          <w:p w14:paraId="74EBCA8A"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Legislative Branch (Senate) must confirm presidential nominations. </w:t>
            </w:r>
          </w:p>
        </w:tc>
        <w:tc>
          <w:tcPr>
            <w:tcW w:w="3699" w:type="dxa"/>
            <w:vAlign w:val="center"/>
          </w:tcPr>
          <w:p w14:paraId="14C60E3E"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04DF3187" w14:textId="77777777" w:rsidTr="002244CE">
        <w:tc>
          <w:tcPr>
            <w:tcW w:w="3698" w:type="dxa"/>
            <w:vAlign w:val="center"/>
          </w:tcPr>
          <w:p w14:paraId="314FC1C2"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can create and sign treaties</w:t>
            </w:r>
          </w:p>
        </w:tc>
        <w:tc>
          <w:tcPr>
            <w:tcW w:w="3699" w:type="dxa"/>
            <w:vAlign w:val="center"/>
          </w:tcPr>
          <w:p w14:paraId="5BC8F409"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Legislative Branch (Senate) must ratify treaties. </w:t>
            </w:r>
          </w:p>
        </w:tc>
        <w:tc>
          <w:tcPr>
            <w:tcW w:w="3699" w:type="dxa"/>
            <w:vAlign w:val="center"/>
          </w:tcPr>
          <w:p w14:paraId="4746DED3"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5216A0CA" w14:textId="77777777" w:rsidTr="002244CE">
        <w:tc>
          <w:tcPr>
            <w:tcW w:w="3698" w:type="dxa"/>
            <w:vAlign w:val="center"/>
          </w:tcPr>
          <w:p w14:paraId="017BB89A"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can declare Executive Orders</w:t>
            </w:r>
          </w:p>
        </w:tc>
        <w:tc>
          <w:tcPr>
            <w:tcW w:w="3699" w:type="dxa"/>
            <w:vAlign w:val="center"/>
          </w:tcPr>
          <w:p w14:paraId="02659409" w14:textId="77777777" w:rsidR="00CF5CF9" w:rsidRPr="00CF5CF9" w:rsidRDefault="00CF5CF9" w:rsidP="002244CE">
            <w:pPr>
              <w:pBdr>
                <w:top w:val="nil"/>
                <w:left w:val="nil"/>
                <w:bottom w:val="nil"/>
                <w:right w:val="nil"/>
                <w:between w:val="nil"/>
              </w:pBdr>
              <w:rPr>
                <w:color w:val="000000"/>
              </w:rPr>
            </w:pPr>
            <w:r w:rsidRPr="00CF5CF9">
              <w:rPr>
                <w:color w:val="000000"/>
              </w:rPr>
              <w:t>Judicial Branch can declare executive actions unconstitutional</w:t>
            </w:r>
          </w:p>
        </w:tc>
        <w:tc>
          <w:tcPr>
            <w:tcW w:w="3699" w:type="dxa"/>
            <w:vAlign w:val="center"/>
          </w:tcPr>
          <w:p w14:paraId="0DECD791"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bl>
    <w:p w14:paraId="37919A55" w14:textId="77777777" w:rsidR="00CF5CF9" w:rsidRDefault="00CF5CF9" w:rsidP="00115F51">
      <w:pPr>
        <w:spacing w:before="9" w:line="276" w:lineRule="auto"/>
        <w:rPr>
          <w:sz w:val="20"/>
          <w:szCs w:val="20"/>
        </w:rPr>
      </w:pPr>
    </w:p>
    <w:p w14:paraId="7285C283" w14:textId="77777777" w:rsidR="00CF5CF9" w:rsidRDefault="00CF5CF9" w:rsidP="00115F51">
      <w:pPr>
        <w:spacing w:before="9" w:line="276" w:lineRule="auto"/>
        <w:rPr>
          <w:sz w:val="20"/>
          <w:szCs w:val="20"/>
        </w:rPr>
      </w:pPr>
    </w:p>
    <w:p w14:paraId="098C4412" w14:textId="77777777" w:rsidR="00CF5CF9" w:rsidRDefault="00CF5CF9" w:rsidP="00115F51">
      <w:pPr>
        <w:spacing w:before="9" w:line="276" w:lineRule="auto"/>
        <w:rPr>
          <w:sz w:val="20"/>
          <w:szCs w:val="20"/>
        </w:rPr>
      </w:pPr>
    </w:p>
    <w:p w14:paraId="02F3938F" w14:textId="77777777" w:rsidR="00CF5CF9" w:rsidRDefault="00CF5CF9" w:rsidP="00115F51">
      <w:pPr>
        <w:spacing w:before="9" w:line="276" w:lineRule="auto"/>
        <w:rPr>
          <w:sz w:val="20"/>
          <w:szCs w:val="20"/>
        </w:rPr>
      </w:pPr>
    </w:p>
    <w:tbl>
      <w:tblPr>
        <w:tblW w:w="11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8"/>
        <w:gridCol w:w="3699"/>
        <w:gridCol w:w="3699"/>
      </w:tblGrid>
      <w:tr w:rsidR="00CF5CF9" w14:paraId="75ADDBEB" w14:textId="77777777" w:rsidTr="002244CE">
        <w:tc>
          <w:tcPr>
            <w:tcW w:w="11096" w:type="dxa"/>
            <w:gridSpan w:val="3"/>
            <w:vAlign w:val="center"/>
          </w:tcPr>
          <w:p w14:paraId="63F2D3A2" w14:textId="77777777" w:rsidR="00CF5CF9" w:rsidRDefault="00CF5CF9" w:rsidP="002244CE">
            <w:pPr>
              <w:pBdr>
                <w:top w:val="nil"/>
                <w:left w:val="nil"/>
                <w:bottom w:val="nil"/>
                <w:right w:val="nil"/>
                <w:between w:val="nil"/>
              </w:pBdr>
              <w:jc w:val="center"/>
              <w:rPr>
                <w:color w:val="000000"/>
                <w:sz w:val="20"/>
                <w:szCs w:val="20"/>
              </w:rPr>
            </w:pPr>
            <w:r>
              <w:rPr>
                <w:b/>
                <w:color w:val="000000"/>
                <w:sz w:val="28"/>
                <w:szCs w:val="28"/>
              </w:rPr>
              <w:lastRenderedPageBreak/>
              <w:t>Judicial Branch</w:t>
            </w:r>
          </w:p>
        </w:tc>
      </w:tr>
      <w:tr w:rsidR="00CF5CF9" w14:paraId="750C609B" w14:textId="77777777" w:rsidTr="002244CE">
        <w:tc>
          <w:tcPr>
            <w:tcW w:w="3698" w:type="dxa"/>
            <w:vAlign w:val="center"/>
          </w:tcPr>
          <w:p w14:paraId="29DAC00E"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Branch of Government</w:t>
            </w:r>
          </w:p>
        </w:tc>
        <w:tc>
          <w:tcPr>
            <w:tcW w:w="3699" w:type="dxa"/>
            <w:vAlign w:val="center"/>
          </w:tcPr>
          <w:p w14:paraId="4806B253"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Branch of Government</w:t>
            </w:r>
          </w:p>
        </w:tc>
        <w:tc>
          <w:tcPr>
            <w:tcW w:w="3699" w:type="dxa"/>
            <w:vAlign w:val="center"/>
          </w:tcPr>
          <w:p w14:paraId="43F400CE" w14:textId="77777777" w:rsidR="00CF5CF9" w:rsidRPr="00CF5CF9" w:rsidRDefault="00CF5CF9" w:rsidP="002244CE">
            <w:pPr>
              <w:pBdr>
                <w:top w:val="nil"/>
                <w:left w:val="nil"/>
                <w:bottom w:val="nil"/>
                <w:right w:val="nil"/>
                <w:between w:val="nil"/>
              </w:pBdr>
              <w:jc w:val="center"/>
              <w:rPr>
                <w:b/>
                <w:color w:val="000000"/>
              </w:rPr>
            </w:pPr>
            <w:r w:rsidRPr="00CF5CF9">
              <w:rPr>
                <w:b/>
                <w:color w:val="000000"/>
              </w:rPr>
              <w:t>Separation of Powers or</w:t>
            </w:r>
          </w:p>
          <w:p w14:paraId="02CFB2D6" w14:textId="77777777" w:rsidR="00CF5CF9" w:rsidRPr="00CF5CF9" w:rsidRDefault="00CF5CF9" w:rsidP="002244CE">
            <w:pPr>
              <w:pBdr>
                <w:top w:val="nil"/>
                <w:left w:val="nil"/>
                <w:bottom w:val="nil"/>
                <w:right w:val="nil"/>
                <w:between w:val="nil"/>
              </w:pBdr>
              <w:jc w:val="center"/>
              <w:rPr>
                <w:color w:val="000000"/>
              </w:rPr>
            </w:pPr>
            <w:r w:rsidRPr="00CF5CF9">
              <w:rPr>
                <w:b/>
                <w:color w:val="000000"/>
              </w:rPr>
              <w:t>Checks and Balances</w:t>
            </w:r>
          </w:p>
        </w:tc>
      </w:tr>
      <w:tr w:rsidR="00CF5CF9" w14:paraId="252A72D8" w14:textId="77777777" w:rsidTr="002244CE">
        <w:tc>
          <w:tcPr>
            <w:tcW w:w="3698" w:type="dxa"/>
            <w:vAlign w:val="center"/>
          </w:tcPr>
          <w:p w14:paraId="76E3023C" w14:textId="77777777" w:rsidR="00CF5CF9" w:rsidRPr="00CF5CF9" w:rsidRDefault="00CF5CF9" w:rsidP="002244CE">
            <w:pPr>
              <w:pBdr>
                <w:top w:val="nil"/>
                <w:left w:val="nil"/>
                <w:bottom w:val="nil"/>
                <w:right w:val="nil"/>
                <w:between w:val="nil"/>
              </w:pBdr>
              <w:rPr>
                <w:color w:val="000000"/>
              </w:rPr>
            </w:pPr>
            <w:r w:rsidRPr="00CF5CF9">
              <w:rPr>
                <w:color w:val="000000"/>
              </w:rPr>
              <w:t>Judicial Branch has the power to interpret laws</w:t>
            </w:r>
          </w:p>
        </w:tc>
        <w:tc>
          <w:tcPr>
            <w:tcW w:w="3699" w:type="dxa"/>
            <w:vAlign w:val="center"/>
          </w:tcPr>
          <w:p w14:paraId="7DD9A62A"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create bills that may become laws</w:t>
            </w:r>
          </w:p>
        </w:tc>
        <w:tc>
          <w:tcPr>
            <w:tcW w:w="3699" w:type="dxa"/>
            <w:vAlign w:val="center"/>
          </w:tcPr>
          <w:p w14:paraId="21C88887"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555275C2" w14:textId="77777777" w:rsidTr="002244CE">
        <w:tc>
          <w:tcPr>
            <w:tcW w:w="3698" w:type="dxa"/>
            <w:vAlign w:val="center"/>
          </w:tcPr>
          <w:p w14:paraId="68848D1A" w14:textId="77777777" w:rsidR="00CF5CF9" w:rsidRPr="00CF5CF9" w:rsidRDefault="00CF5CF9" w:rsidP="002244CE">
            <w:pPr>
              <w:pBdr>
                <w:top w:val="nil"/>
                <w:left w:val="nil"/>
                <w:bottom w:val="nil"/>
                <w:right w:val="nil"/>
                <w:between w:val="nil"/>
              </w:pBdr>
              <w:rPr>
                <w:color w:val="000000"/>
              </w:rPr>
            </w:pPr>
            <w:r w:rsidRPr="00CF5CF9">
              <w:rPr>
                <w:color w:val="000000"/>
              </w:rPr>
              <w:t>Judicial Branch has the power to interpret laws</w:t>
            </w:r>
          </w:p>
        </w:tc>
        <w:tc>
          <w:tcPr>
            <w:tcW w:w="3699" w:type="dxa"/>
            <w:vAlign w:val="center"/>
          </w:tcPr>
          <w:p w14:paraId="402606F8" w14:textId="77777777" w:rsidR="00CF5CF9" w:rsidRPr="00CF5CF9" w:rsidRDefault="00CF5CF9" w:rsidP="002244CE">
            <w:pPr>
              <w:pBdr>
                <w:top w:val="nil"/>
                <w:left w:val="nil"/>
                <w:bottom w:val="nil"/>
                <w:right w:val="nil"/>
                <w:between w:val="nil"/>
              </w:pBdr>
              <w:rPr>
                <w:color w:val="000000"/>
              </w:rPr>
            </w:pPr>
            <w:r w:rsidRPr="00CF5CF9">
              <w:rPr>
                <w:color w:val="000000"/>
              </w:rPr>
              <w:t>Executive Branch has the power to enforce laws</w:t>
            </w:r>
          </w:p>
        </w:tc>
        <w:tc>
          <w:tcPr>
            <w:tcW w:w="3699" w:type="dxa"/>
            <w:vAlign w:val="center"/>
          </w:tcPr>
          <w:p w14:paraId="0DE640D9" w14:textId="77777777" w:rsidR="00CF5CF9" w:rsidRPr="00CF5CF9" w:rsidRDefault="00CF5CF9" w:rsidP="002244CE">
            <w:pPr>
              <w:pBdr>
                <w:top w:val="nil"/>
                <w:left w:val="nil"/>
                <w:bottom w:val="nil"/>
                <w:right w:val="nil"/>
                <w:between w:val="nil"/>
              </w:pBdr>
              <w:jc w:val="center"/>
              <w:rPr>
                <w:color w:val="000000"/>
              </w:rPr>
            </w:pPr>
            <w:r w:rsidRPr="00CF5CF9">
              <w:rPr>
                <w:color w:val="000000"/>
              </w:rPr>
              <w:t>Separation of Powers</w:t>
            </w:r>
          </w:p>
        </w:tc>
      </w:tr>
      <w:tr w:rsidR="00CF5CF9" w14:paraId="2F13B5A6" w14:textId="77777777" w:rsidTr="002244CE">
        <w:tc>
          <w:tcPr>
            <w:tcW w:w="3698" w:type="dxa"/>
            <w:vAlign w:val="center"/>
          </w:tcPr>
          <w:p w14:paraId="577C84C4" w14:textId="77777777" w:rsidR="00CF5CF9" w:rsidRPr="00CF5CF9" w:rsidRDefault="00CF5CF9" w:rsidP="002244CE">
            <w:pPr>
              <w:pBdr>
                <w:top w:val="nil"/>
                <w:left w:val="nil"/>
                <w:bottom w:val="nil"/>
                <w:right w:val="nil"/>
                <w:between w:val="nil"/>
              </w:pBdr>
              <w:rPr>
                <w:color w:val="000000"/>
              </w:rPr>
            </w:pPr>
            <w:r w:rsidRPr="00CF5CF9">
              <w:rPr>
                <w:color w:val="000000"/>
              </w:rPr>
              <w:t>Judicial Branch can declare laws made by Congress unconstitutional.</w:t>
            </w:r>
          </w:p>
        </w:tc>
        <w:tc>
          <w:tcPr>
            <w:tcW w:w="3699" w:type="dxa"/>
            <w:vAlign w:val="center"/>
          </w:tcPr>
          <w:p w14:paraId="5EFE459E"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impeach Supreme Court Justices guilty of treason, high crimes, or misdemeanors</w:t>
            </w:r>
          </w:p>
        </w:tc>
        <w:tc>
          <w:tcPr>
            <w:tcW w:w="3699" w:type="dxa"/>
            <w:vAlign w:val="center"/>
          </w:tcPr>
          <w:p w14:paraId="5BC1A63F"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548B90FB" w14:textId="77777777" w:rsidTr="002244CE">
        <w:tc>
          <w:tcPr>
            <w:tcW w:w="3698" w:type="dxa"/>
            <w:vAlign w:val="center"/>
          </w:tcPr>
          <w:p w14:paraId="222C7753" w14:textId="77777777" w:rsidR="00CF5CF9" w:rsidRPr="00CF5CF9" w:rsidRDefault="00CF5CF9" w:rsidP="002244CE">
            <w:pPr>
              <w:pBdr>
                <w:top w:val="nil"/>
                <w:left w:val="nil"/>
                <w:bottom w:val="nil"/>
                <w:right w:val="nil"/>
                <w:between w:val="nil"/>
              </w:pBdr>
              <w:rPr>
                <w:color w:val="000000"/>
              </w:rPr>
            </w:pPr>
            <w:r w:rsidRPr="00CF5CF9">
              <w:rPr>
                <w:color w:val="000000"/>
              </w:rPr>
              <w:t>Judicial Branch can declare laws made by Congress unconstitutional.</w:t>
            </w:r>
          </w:p>
        </w:tc>
        <w:tc>
          <w:tcPr>
            <w:tcW w:w="3699" w:type="dxa"/>
            <w:vAlign w:val="center"/>
          </w:tcPr>
          <w:p w14:paraId="1EEA72B6" w14:textId="77777777" w:rsidR="00CF5CF9" w:rsidRPr="00CF5CF9" w:rsidRDefault="00CF5CF9" w:rsidP="002244CE">
            <w:pPr>
              <w:pBdr>
                <w:top w:val="nil"/>
                <w:left w:val="nil"/>
                <w:bottom w:val="nil"/>
                <w:right w:val="nil"/>
                <w:between w:val="nil"/>
              </w:pBdr>
              <w:rPr>
                <w:color w:val="000000"/>
              </w:rPr>
            </w:pPr>
            <w:r w:rsidRPr="00CF5CF9">
              <w:rPr>
                <w:color w:val="000000"/>
              </w:rPr>
              <w:t>Legislative Branch has the power to propose amendments to the Constitution.</w:t>
            </w:r>
          </w:p>
        </w:tc>
        <w:tc>
          <w:tcPr>
            <w:tcW w:w="3699" w:type="dxa"/>
            <w:vAlign w:val="center"/>
          </w:tcPr>
          <w:p w14:paraId="233F7581"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r w:rsidR="00CF5CF9" w14:paraId="6CF73F5C" w14:textId="77777777" w:rsidTr="002244CE">
        <w:tc>
          <w:tcPr>
            <w:tcW w:w="3698" w:type="dxa"/>
            <w:vAlign w:val="center"/>
          </w:tcPr>
          <w:p w14:paraId="0945D317" w14:textId="77777777" w:rsidR="00CF5CF9" w:rsidRPr="00CF5CF9" w:rsidRDefault="00CF5CF9" w:rsidP="002244CE">
            <w:pPr>
              <w:pBdr>
                <w:top w:val="nil"/>
                <w:left w:val="nil"/>
                <w:bottom w:val="nil"/>
                <w:right w:val="nil"/>
                <w:between w:val="nil"/>
              </w:pBdr>
              <w:rPr>
                <w:color w:val="000000"/>
              </w:rPr>
            </w:pPr>
            <w:r w:rsidRPr="00CF5CF9">
              <w:rPr>
                <w:color w:val="000000"/>
              </w:rPr>
              <w:t>Judicial Branch can declare executive actions unconstitutional.</w:t>
            </w:r>
          </w:p>
        </w:tc>
        <w:tc>
          <w:tcPr>
            <w:tcW w:w="3699" w:type="dxa"/>
            <w:vAlign w:val="center"/>
          </w:tcPr>
          <w:p w14:paraId="56BFCE07" w14:textId="77777777" w:rsidR="00CF5CF9" w:rsidRPr="00CF5CF9" w:rsidRDefault="00CF5CF9" w:rsidP="002244CE">
            <w:pPr>
              <w:pBdr>
                <w:top w:val="nil"/>
                <w:left w:val="nil"/>
                <w:bottom w:val="nil"/>
                <w:right w:val="nil"/>
                <w:between w:val="nil"/>
              </w:pBdr>
              <w:rPr>
                <w:color w:val="000000"/>
              </w:rPr>
            </w:pPr>
            <w:r w:rsidRPr="00CF5CF9">
              <w:rPr>
                <w:color w:val="000000"/>
              </w:rPr>
              <w:t xml:space="preserve">Executive Branch holds the power to appoint and nominate future Supreme Court Justices. </w:t>
            </w:r>
          </w:p>
        </w:tc>
        <w:tc>
          <w:tcPr>
            <w:tcW w:w="3699" w:type="dxa"/>
            <w:vAlign w:val="center"/>
          </w:tcPr>
          <w:p w14:paraId="174FD6FC" w14:textId="77777777" w:rsidR="00CF5CF9" w:rsidRPr="00CF5CF9" w:rsidRDefault="00CF5CF9" w:rsidP="002244CE">
            <w:pPr>
              <w:pBdr>
                <w:top w:val="nil"/>
                <w:left w:val="nil"/>
                <w:bottom w:val="nil"/>
                <w:right w:val="nil"/>
                <w:between w:val="nil"/>
              </w:pBdr>
              <w:jc w:val="center"/>
              <w:rPr>
                <w:color w:val="000000"/>
              </w:rPr>
            </w:pPr>
            <w:r w:rsidRPr="00CF5CF9">
              <w:rPr>
                <w:color w:val="000000"/>
              </w:rPr>
              <w:t>Checks and Balances</w:t>
            </w:r>
          </w:p>
        </w:tc>
      </w:tr>
    </w:tbl>
    <w:p w14:paraId="383F0014" w14:textId="487BB19C" w:rsidR="00CF5CF9" w:rsidRDefault="00CF5CF9" w:rsidP="00115F51">
      <w:pPr>
        <w:spacing w:before="9" w:line="276" w:lineRule="auto"/>
        <w:rPr>
          <w:sz w:val="20"/>
          <w:szCs w:val="20"/>
        </w:rPr>
      </w:pPr>
    </w:p>
    <w:p w14:paraId="49C05719" w14:textId="2B2C28A8" w:rsidR="00CF5CF9" w:rsidRDefault="00CF5CF9" w:rsidP="00115F51">
      <w:pPr>
        <w:spacing w:before="9" w:line="276" w:lineRule="auto"/>
        <w:rPr>
          <w:sz w:val="20"/>
          <w:szCs w:val="20"/>
        </w:rPr>
      </w:pPr>
    </w:p>
    <w:p w14:paraId="0FCE3148" w14:textId="169603B5" w:rsidR="00CF5CF9" w:rsidRDefault="00CF5CF9" w:rsidP="00CF5CF9">
      <w:pPr>
        <w:pBdr>
          <w:top w:val="nil"/>
          <w:left w:val="nil"/>
          <w:bottom w:val="nil"/>
          <w:right w:val="nil"/>
          <w:between w:val="nil"/>
        </w:pBdr>
        <w:rPr>
          <w:color w:val="000000"/>
          <w:sz w:val="20"/>
          <w:szCs w:val="20"/>
        </w:rPr>
      </w:pPr>
    </w:p>
    <w:p w14:paraId="74455E8F" w14:textId="4E7CD4D4" w:rsidR="00CF5CF9" w:rsidRDefault="00CF5CF9" w:rsidP="00CF5CF9">
      <w:pPr>
        <w:pBdr>
          <w:top w:val="nil"/>
          <w:left w:val="nil"/>
          <w:bottom w:val="nil"/>
          <w:right w:val="nil"/>
          <w:between w:val="nil"/>
        </w:pBdr>
        <w:spacing w:before="4"/>
        <w:rPr>
          <w:color w:val="000000"/>
          <w:sz w:val="15"/>
          <w:szCs w:val="15"/>
        </w:rPr>
      </w:pPr>
    </w:p>
    <w:p w14:paraId="24499820" w14:textId="5C8C8796" w:rsidR="00CF5CF9" w:rsidRDefault="00CF5CF9" w:rsidP="00CF5CF9">
      <w:pPr>
        <w:pBdr>
          <w:top w:val="nil"/>
          <w:left w:val="nil"/>
          <w:bottom w:val="nil"/>
          <w:right w:val="nil"/>
          <w:between w:val="nil"/>
        </w:pBdr>
        <w:spacing w:before="2"/>
        <w:rPr>
          <w:color w:val="000000"/>
          <w:sz w:val="21"/>
          <w:szCs w:val="21"/>
        </w:rPr>
      </w:pPr>
    </w:p>
    <w:p w14:paraId="59680CAF" w14:textId="1CD5B953" w:rsidR="00CF5CF9" w:rsidRDefault="00CF5CF9" w:rsidP="00CF5CF9">
      <w:pPr>
        <w:pBdr>
          <w:top w:val="nil"/>
          <w:left w:val="nil"/>
          <w:bottom w:val="nil"/>
          <w:right w:val="nil"/>
          <w:between w:val="nil"/>
        </w:pBdr>
        <w:spacing w:before="2"/>
        <w:rPr>
          <w:color w:val="000000"/>
          <w:sz w:val="21"/>
          <w:szCs w:val="21"/>
        </w:rPr>
      </w:pPr>
    </w:p>
    <w:p w14:paraId="3F34CA15" w14:textId="44D45021" w:rsidR="00CF5CF9" w:rsidRDefault="00CF5CF9" w:rsidP="00CF5CF9">
      <w:pPr>
        <w:pBdr>
          <w:top w:val="nil"/>
          <w:left w:val="nil"/>
          <w:bottom w:val="nil"/>
          <w:right w:val="nil"/>
          <w:between w:val="nil"/>
        </w:pBdr>
        <w:spacing w:before="2"/>
        <w:rPr>
          <w:color w:val="000000"/>
          <w:sz w:val="21"/>
          <w:szCs w:val="21"/>
        </w:rPr>
      </w:pPr>
    </w:p>
    <w:p w14:paraId="1E51B64C" w14:textId="0794429B" w:rsidR="00CF5CF9" w:rsidRDefault="00CF5CF9" w:rsidP="00CF5CF9">
      <w:pPr>
        <w:pBdr>
          <w:top w:val="nil"/>
          <w:left w:val="nil"/>
          <w:bottom w:val="nil"/>
          <w:right w:val="nil"/>
          <w:between w:val="nil"/>
        </w:pBdr>
        <w:spacing w:before="2"/>
        <w:rPr>
          <w:color w:val="000000"/>
          <w:sz w:val="21"/>
          <w:szCs w:val="21"/>
        </w:rPr>
      </w:pPr>
    </w:p>
    <w:p w14:paraId="71A0C015" w14:textId="2B11E63E" w:rsidR="00CF5CF9" w:rsidRDefault="00CF5CF9" w:rsidP="00CF5CF9">
      <w:pPr>
        <w:pBdr>
          <w:top w:val="nil"/>
          <w:left w:val="nil"/>
          <w:bottom w:val="nil"/>
          <w:right w:val="nil"/>
          <w:between w:val="nil"/>
        </w:pBdr>
        <w:spacing w:before="2"/>
        <w:rPr>
          <w:color w:val="000000"/>
          <w:sz w:val="21"/>
          <w:szCs w:val="21"/>
        </w:rPr>
      </w:pPr>
    </w:p>
    <w:p w14:paraId="7B7902CC" w14:textId="38185169" w:rsidR="00CF5CF9" w:rsidRDefault="00CF5CF9" w:rsidP="00CF5CF9">
      <w:pPr>
        <w:pBdr>
          <w:top w:val="nil"/>
          <w:left w:val="nil"/>
          <w:bottom w:val="nil"/>
          <w:right w:val="nil"/>
          <w:between w:val="nil"/>
        </w:pBdr>
        <w:spacing w:before="2"/>
        <w:rPr>
          <w:color w:val="000000"/>
          <w:sz w:val="21"/>
          <w:szCs w:val="21"/>
        </w:rPr>
      </w:pPr>
    </w:p>
    <w:p w14:paraId="36076267" w14:textId="6902FD60" w:rsidR="00CF5CF9" w:rsidRDefault="00CF5CF9" w:rsidP="00CF5CF9">
      <w:pPr>
        <w:pBdr>
          <w:top w:val="nil"/>
          <w:left w:val="nil"/>
          <w:bottom w:val="nil"/>
          <w:right w:val="nil"/>
          <w:between w:val="nil"/>
        </w:pBdr>
        <w:spacing w:before="2"/>
        <w:rPr>
          <w:color w:val="000000"/>
          <w:sz w:val="21"/>
          <w:szCs w:val="21"/>
        </w:rPr>
      </w:pPr>
    </w:p>
    <w:p w14:paraId="2253C3EE" w14:textId="0D0E1D04" w:rsidR="00CF5CF9" w:rsidRDefault="00CF5CF9" w:rsidP="00CF5CF9">
      <w:pPr>
        <w:pBdr>
          <w:top w:val="nil"/>
          <w:left w:val="nil"/>
          <w:bottom w:val="nil"/>
          <w:right w:val="nil"/>
          <w:between w:val="nil"/>
        </w:pBdr>
        <w:spacing w:before="2"/>
        <w:rPr>
          <w:color w:val="000000"/>
          <w:sz w:val="21"/>
          <w:szCs w:val="21"/>
        </w:rPr>
      </w:pPr>
    </w:p>
    <w:p w14:paraId="7328D763" w14:textId="286FA36B" w:rsidR="00CF5CF9" w:rsidRDefault="00CF5CF9" w:rsidP="00CF5CF9">
      <w:pPr>
        <w:pBdr>
          <w:top w:val="nil"/>
          <w:left w:val="nil"/>
          <w:bottom w:val="nil"/>
          <w:right w:val="nil"/>
          <w:between w:val="nil"/>
        </w:pBdr>
        <w:spacing w:before="2"/>
        <w:rPr>
          <w:color w:val="000000"/>
          <w:sz w:val="21"/>
          <w:szCs w:val="21"/>
        </w:rPr>
      </w:pPr>
    </w:p>
    <w:p w14:paraId="11A5DCF4" w14:textId="173E0BBC" w:rsidR="00CF5CF9" w:rsidRDefault="00CF5CF9" w:rsidP="00CF5CF9">
      <w:pPr>
        <w:pBdr>
          <w:top w:val="nil"/>
          <w:left w:val="nil"/>
          <w:bottom w:val="nil"/>
          <w:right w:val="nil"/>
          <w:between w:val="nil"/>
        </w:pBdr>
        <w:spacing w:before="2"/>
        <w:rPr>
          <w:color w:val="000000"/>
          <w:sz w:val="21"/>
          <w:szCs w:val="21"/>
        </w:rPr>
      </w:pPr>
    </w:p>
    <w:p w14:paraId="3F9DA199" w14:textId="0A666233" w:rsidR="00CF5CF9" w:rsidRDefault="00CF5CF9" w:rsidP="00CF5CF9">
      <w:pPr>
        <w:pBdr>
          <w:top w:val="nil"/>
          <w:left w:val="nil"/>
          <w:bottom w:val="nil"/>
          <w:right w:val="nil"/>
          <w:between w:val="nil"/>
        </w:pBdr>
        <w:spacing w:before="2"/>
        <w:rPr>
          <w:color w:val="000000"/>
          <w:sz w:val="21"/>
          <w:szCs w:val="21"/>
        </w:rPr>
      </w:pPr>
    </w:p>
    <w:p w14:paraId="365F7ADE" w14:textId="4C599705" w:rsidR="00CF5CF9" w:rsidRDefault="00CF5CF9" w:rsidP="00CF5CF9">
      <w:pPr>
        <w:pBdr>
          <w:top w:val="nil"/>
          <w:left w:val="nil"/>
          <w:bottom w:val="nil"/>
          <w:right w:val="nil"/>
          <w:between w:val="nil"/>
        </w:pBdr>
        <w:spacing w:before="2"/>
        <w:rPr>
          <w:color w:val="000000"/>
          <w:sz w:val="21"/>
          <w:szCs w:val="21"/>
        </w:rPr>
      </w:pPr>
      <w:r>
        <w:rPr>
          <w:noProof/>
        </w:rPr>
        <mc:AlternateContent>
          <mc:Choice Requires="wps">
            <w:drawing>
              <wp:anchor distT="0" distB="0" distL="114300" distR="114300" simplePos="0" relativeHeight="251676672" behindDoc="0" locked="0" layoutInCell="1" hidden="0" allowOverlap="1" wp14:anchorId="7AAE8A17" wp14:editId="29823114">
                <wp:simplePos x="0" y="0"/>
                <wp:positionH relativeFrom="column">
                  <wp:posOffset>114300</wp:posOffset>
                </wp:positionH>
                <wp:positionV relativeFrom="paragraph">
                  <wp:posOffset>243205</wp:posOffset>
                </wp:positionV>
                <wp:extent cx="6742430" cy="2400300"/>
                <wp:effectExtent l="0" t="0" r="13970" b="12700"/>
                <wp:wrapTopAndBottom distT="0" distB="0"/>
                <wp:docPr id="2" name="Freeform 2"/>
                <wp:cNvGraphicFramePr/>
                <a:graphic xmlns:a="http://schemas.openxmlformats.org/drawingml/2006/main">
                  <a:graphicData uri="http://schemas.microsoft.com/office/word/2010/wordprocessingShape">
                    <wps:wsp>
                      <wps:cNvSpPr/>
                      <wps:spPr>
                        <a:xfrm>
                          <a:off x="0" y="0"/>
                          <a:ext cx="6742430" cy="2400300"/>
                        </a:xfrm>
                        <a:custGeom>
                          <a:avLst/>
                          <a:gdLst/>
                          <a:ahLst/>
                          <a:cxnLst/>
                          <a:rect l="l" t="t" r="r" b="b"/>
                          <a:pathLst>
                            <a:path w="6742430" h="1819910" extrusionOk="0">
                              <a:moveTo>
                                <a:pt x="0" y="0"/>
                              </a:moveTo>
                              <a:lnTo>
                                <a:pt x="0" y="1819910"/>
                              </a:lnTo>
                              <a:lnTo>
                                <a:pt x="6742430" y="1819910"/>
                              </a:lnTo>
                              <a:lnTo>
                                <a:pt x="6742430" y="0"/>
                              </a:lnTo>
                              <a:close/>
                            </a:path>
                          </a:pathLst>
                        </a:custGeom>
                        <a:noFill/>
                        <a:ln w="9525" cap="flat" cmpd="sng">
                          <a:solidFill>
                            <a:srgbClr val="000000"/>
                          </a:solidFill>
                          <a:prstDash val="solid"/>
                          <a:miter lim="8000"/>
                          <a:headEnd type="none" w="sm" len="sm"/>
                          <a:tailEnd type="none" w="sm" len="sm"/>
                        </a:ln>
                      </wps:spPr>
                      <wps:txbx>
                        <w:txbxContent>
                          <w:p w14:paraId="54768BED" w14:textId="3622BF43" w:rsidR="00CF5CF9" w:rsidRPr="00CF5CF9" w:rsidRDefault="00CF5CF9" w:rsidP="00CF5CF9">
                            <w:pPr>
                              <w:spacing w:before="148" w:line="276" w:lineRule="auto"/>
                              <w:ind w:left="143"/>
                              <w:textDirection w:val="btLr"/>
                              <w:rPr>
                                <w:color w:val="000000"/>
                                <w:sz w:val="20"/>
                                <w:szCs w:val="24"/>
                              </w:rPr>
                            </w:pPr>
                            <w:r w:rsidRPr="00CF5CF9">
                              <w:rPr>
                                <w:b/>
                                <w:color w:val="000000"/>
                                <w:sz w:val="20"/>
                                <w:szCs w:val="24"/>
                                <w:u w:val="single"/>
                              </w:rPr>
                              <w:t>impeach</w:t>
                            </w:r>
                            <w:r w:rsidRPr="00CF5CF9">
                              <w:rPr>
                                <w:b/>
                                <w:color w:val="000000"/>
                                <w:sz w:val="20"/>
                                <w:szCs w:val="24"/>
                              </w:rPr>
                              <w:t xml:space="preserve"> </w:t>
                            </w:r>
                            <w:r w:rsidRPr="00CF5CF9">
                              <w:rPr>
                                <w:color w:val="000000"/>
                                <w:sz w:val="20"/>
                                <w:szCs w:val="24"/>
                              </w:rPr>
                              <w:t>- to bring formal charges of wrongdoing against a public official (such as the U.S. President)</w:t>
                            </w:r>
                          </w:p>
                          <w:p w14:paraId="3FCA82B4" w14:textId="41722EB4" w:rsidR="00CF5CF9" w:rsidRPr="00CF5CF9" w:rsidRDefault="00CF5CF9" w:rsidP="00CF5CF9">
                            <w:pPr>
                              <w:spacing w:before="148" w:line="276" w:lineRule="auto"/>
                              <w:ind w:left="143"/>
                              <w:textDirection w:val="btLr"/>
                              <w:rPr>
                                <w:color w:val="000000"/>
                                <w:sz w:val="20"/>
                                <w:szCs w:val="24"/>
                              </w:rPr>
                            </w:pPr>
                            <w:r w:rsidRPr="00CF5CF9">
                              <w:rPr>
                                <w:b/>
                                <w:color w:val="000000"/>
                                <w:sz w:val="20"/>
                                <w:szCs w:val="24"/>
                                <w:u w:val="single"/>
                              </w:rPr>
                              <w:t>judicial review</w:t>
                            </w:r>
                            <w:r w:rsidRPr="00CF5CF9">
                              <w:rPr>
                                <w:b/>
                                <w:color w:val="000000"/>
                                <w:sz w:val="20"/>
                                <w:szCs w:val="24"/>
                              </w:rPr>
                              <w:t xml:space="preserve"> </w:t>
                            </w:r>
                            <w:r w:rsidRPr="00CF5CF9">
                              <w:rPr>
                                <w:color w:val="000000"/>
                                <w:sz w:val="20"/>
                                <w:szCs w:val="24"/>
                              </w:rPr>
                              <w:t xml:space="preserve">- the power of the judicial branch to review the actions of the executive and legislative branches and determine whether or not they are unconstitutional (this includes laws passed by Congress); the U.S. Supreme Court case </w:t>
                            </w:r>
                            <w:r w:rsidRPr="00CF5CF9">
                              <w:rPr>
                                <w:i/>
                                <w:color w:val="000000"/>
                                <w:sz w:val="20"/>
                                <w:szCs w:val="24"/>
                              </w:rPr>
                              <w:t xml:space="preserve">Marbury v. Madison </w:t>
                            </w:r>
                            <w:r w:rsidRPr="00CF5CF9">
                              <w:rPr>
                                <w:color w:val="000000"/>
                                <w:sz w:val="20"/>
                                <w:szCs w:val="24"/>
                              </w:rPr>
                              <w:t xml:space="preserve">established this </w:t>
                            </w:r>
                            <w:proofErr w:type="gramStart"/>
                            <w:r w:rsidRPr="00CF5CF9">
                              <w:rPr>
                                <w:color w:val="000000"/>
                                <w:sz w:val="20"/>
                                <w:szCs w:val="24"/>
                              </w:rPr>
                              <w:t>power</w:t>
                            </w:r>
                            <w:proofErr w:type="gramEnd"/>
                          </w:p>
                          <w:p w14:paraId="6D6EDB80" w14:textId="77777777" w:rsidR="00CF5CF9" w:rsidRDefault="00CF5CF9" w:rsidP="00CF5CF9">
                            <w:pPr>
                              <w:spacing w:before="148" w:line="276" w:lineRule="auto"/>
                              <w:ind w:left="143"/>
                              <w:textDirection w:val="btLr"/>
                              <w:rPr>
                                <w:sz w:val="24"/>
                                <w:szCs w:val="24"/>
                              </w:rPr>
                            </w:pPr>
                            <w:r w:rsidRPr="00CF5CF9">
                              <w:rPr>
                                <w:b/>
                                <w:i/>
                                <w:color w:val="000000"/>
                                <w:sz w:val="20"/>
                                <w:szCs w:val="24"/>
                                <w:u w:val="single"/>
                              </w:rPr>
                              <w:t>Marbury v. Madison</w:t>
                            </w:r>
                            <w:r w:rsidRPr="00CF5CF9">
                              <w:rPr>
                                <w:b/>
                                <w:i/>
                                <w:color w:val="000000"/>
                                <w:sz w:val="20"/>
                                <w:szCs w:val="24"/>
                              </w:rPr>
                              <w:t xml:space="preserve"> </w:t>
                            </w:r>
                            <w:r w:rsidRPr="00CF5CF9">
                              <w:rPr>
                                <w:color w:val="000000"/>
                                <w:sz w:val="20"/>
                                <w:szCs w:val="24"/>
                              </w:rPr>
                              <w:t xml:space="preserve">- U.S. Supreme Court case that established judicial </w:t>
                            </w:r>
                            <w:proofErr w:type="gramStart"/>
                            <w:r w:rsidRPr="00CF5CF9">
                              <w:rPr>
                                <w:color w:val="000000"/>
                                <w:sz w:val="20"/>
                                <w:szCs w:val="24"/>
                              </w:rPr>
                              <w:t>review</w:t>
                            </w:r>
                            <w:proofErr w:type="gramEnd"/>
                          </w:p>
                          <w:p w14:paraId="4338810B" w14:textId="634F1F41" w:rsidR="00CF5CF9" w:rsidRPr="00CF5CF9" w:rsidRDefault="00CF5CF9" w:rsidP="00CF5CF9">
                            <w:pPr>
                              <w:spacing w:before="148" w:line="276" w:lineRule="auto"/>
                              <w:ind w:left="143"/>
                              <w:textDirection w:val="btLr"/>
                              <w:rPr>
                                <w:sz w:val="24"/>
                                <w:szCs w:val="24"/>
                              </w:rPr>
                            </w:pPr>
                            <w:r w:rsidRPr="00CF5CF9">
                              <w:rPr>
                                <w:b/>
                                <w:color w:val="000000"/>
                                <w:sz w:val="20"/>
                                <w:szCs w:val="24"/>
                                <w:u w:val="single"/>
                              </w:rPr>
                              <w:t>ratify</w:t>
                            </w:r>
                            <w:r w:rsidRPr="00CF5CF9">
                              <w:rPr>
                                <w:b/>
                                <w:color w:val="000000"/>
                                <w:sz w:val="20"/>
                                <w:szCs w:val="24"/>
                              </w:rPr>
                              <w:t xml:space="preserve"> </w:t>
                            </w:r>
                            <w:r w:rsidRPr="00CF5CF9">
                              <w:rPr>
                                <w:color w:val="000000"/>
                                <w:sz w:val="20"/>
                                <w:szCs w:val="24"/>
                              </w:rPr>
                              <w:t xml:space="preserve">- to confirm by expressing consent; formally </w:t>
                            </w:r>
                            <w:proofErr w:type="gramStart"/>
                            <w:r w:rsidRPr="00CF5CF9">
                              <w:rPr>
                                <w:color w:val="000000"/>
                                <w:sz w:val="20"/>
                                <w:szCs w:val="24"/>
                              </w:rPr>
                              <w:t>approve</w:t>
                            </w:r>
                            <w:proofErr w:type="gramEnd"/>
                          </w:p>
                          <w:p w14:paraId="69BB4C20" w14:textId="77777777" w:rsidR="00CF5CF9" w:rsidRPr="00CF5CF9" w:rsidRDefault="00CF5CF9" w:rsidP="00CF5CF9">
                            <w:pPr>
                              <w:spacing w:before="162" w:line="276" w:lineRule="auto"/>
                              <w:ind w:left="143"/>
                              <w:textDirection w:val="btLr"/>
                              <w:rPr>
                                <w:sz w:val="24"/>
                                <w:szCs w:val="24"/>
                              </w:rPr>
                            </w:pPr>
                            <w:r w:rsidRPr="00CF5CF9">
                              <w:rPr>
                                <w:b/>
                                <w:color w:val="000000"/>
                                <w:sz w:val="20"/>
                                <w:szCs w:val="24"/>
                                <w:u w:val="single"/>
                              </w:rPr>
                              <w:t>separation of powers</w:t>
                            </w:r>
                            <w:r w:rsidRPr="00CF5CF9">
                              <w:rPr>
                                <w:b/>
                                <w:color w:val="000000"/>
                                <w:sz w:val="20"/>
                                <w:szCs w:val="24"/>
                              </w:rPr>
                              <w:t xml:space="preserve"> </w:t>
                            </w:r>
                            <w:r w:rsidRPr="00CF5CF9">
                              <w:rPr>
                                <w:color w:val="000000"/>
                                <w:sz w:val="20"/>
                                <w:szCs w:val="24"/>
                              </w:rPr>
                              <w:t xml:space="preserve">- the structure of the federal government, according to the U.S. Constitution, that sets up three branches with their own distinct powers and </w:t>
                            </w:r>
                            <w:proofErr w:type="gramStart"/>
                            <w:r w:rsidRPr="00CF5CF9">
                              <w:rPr>
                                <w:rFonts w:eastAsia="Lucida Sans"/>
                                <w:color w:val="000000"/>
                                <w:sz w:val="20"/>
                                <w:szCs w:val="24"/>
                              </w:rPr>
                              <w:t>responsibilities</w:t>
                            </w:r>
                            <w:proofErr w:type="gramEnd"/>
                          </w:p>
                          <w:p w14:paraId="51644C41" w14:textId="77777777" w:rsidR="00CF5CF9" w:rsidRPr="00CF5CF9" w:rsidRDefault="00CF5CF9" w:rsidP="00CF5CF9">
                            <w:pPr>
                              <w:spacing w:before="116" w:line="276" w:lineRule="auto"/>
                              <w:ind w:left="143"/>
                              <w:textDirection w:val="btLr"/>
                              <w:rPr>
                                <w:sz w:val="24"/>
                                <w:szCs w:val="24"/>
                              </w:rPr>
                            </w:pPr>
                            <w:r w:rsidRPr="00CF5CF9">
                              <w:rPr>
                                <w:b/>
                                <w:color w:val="000000"/>
                                <w:sz w:val="20"/>
                                <w:szCs w:val="24"/>
                                <w:u w:val="single"/>
                              </w:rPr>
                              <w:t>veto</w:t>
                            </w:r>
                            <w:r w:rsidRPr="00CF5CF9">
                              <w:rPr>
                                <w:b/>
                                <w:color w:val="000000"/>
                                <w:sz w:val="20"/>
                                <w:szCs w:val="24"/>
                              </w:rPr>
                              <w:t xml:space="preserve"> </w:t>
                            </w:r>
                            <w:r w:rsidRPr="00CF5CF9">
                              <w:rPr>
                                <w:color w:val="000000"/>
                                <w:sz w:val="20"/>
                                <w:szCs w:val="24"/>
                              </w:rPr>
                              <w:t xml:space="preserve">- a decision by an executive authority such as a president or governor to reject a law passed by the legislative </w:t>
                            </w:r>
                            <w:proofErr w:type="gramStart"/>
                            <w:r w:rsidRPr="00CF5CF9">
                              <w:rPr>
                                <w:color w:val="000000"/>
                                <w:sz w:val="20"/>
                                <w:szCs w:val="24"/>
                              </w:rPr>
                              <w:t>branch</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E8A17" id="Freeform 2" o:spid="_x0000_s1029" style="position:absolute;margin-left:9pt;margin-top:19.15pt;width:530.9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42430,18199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" adj="-11796480,,5400" path="m,l,1819910r6742430,l6742430,,,xe" filled="f">
                <v:stroke startarrowwidth="narrow" startarrowlength="short" endarrowwidth="narrow" endarrowlength="short" miterlimit="5243f" joinstyle="miter"/>
                <v:formulas/>
                <v:path arrowok="t" o:extrusionok="f" o:connecttype="custom" textboxrect="0,0,6742430,1819910"/>
                <v:textbox inset="0,3pt,0,3pt">
                  <w:txbxContent>
                    <w:p w14:paraId="54768BED" w14:textId="3622BF43" w:rsidR="00CF5CF9" w:rsidRPr="00CF5CF9" w:rsidRDefault="00CF5CF9" w:rsidP="00CF5CF9">
                      <w:pPr>
                        <w:spacing w:before="148" w:line="276" w:lineRule="auto"/>
                        <w:ind w:left="143"/>
                        <w:textDirection w:val="btLr"/>
                        <w:rPr>
                          <w:color w:val="000000"/>
                          <w:sz w:val="20"/>
                          <w:szCs w:val="24"/>
                        </w:rPr>
                      </w:pPr>
                      <w:r w:rsidRPr="00CF5CF9">
                        <w:rPr>
                          <w:b/>
                          <w:color w:val="000000"/>
                          <w:sz w:val="20"/>
                          <w:szCs w:val="24"/>
                          <w:u w:val="single"/>
                        </w:rPr>
                        <w:t>impeach</w:t>
                      </w:r>
                      <w:r w:rsidRPr="00CF5CF9">
                        <w:rPr>
                          <w:b/>
                          <w:color w:val="000000"/>
                          <w:sz w:val="20"/>
                          <w:szCs w:val="24"/>
                        </w:rPr>
                        <w:t xml:space="preserve"> </w:t>
                      </w:r>
                      <w:r w:rsidRPr="00CF5CF9">
                        <w:rPr>
                          <w:color w:val="000000"/>
                          <w:sz w:val="20"/>
                          <w:szCs w:val="24"/>
                        </w:rPr>
                        <w:t>- to bring formal charges of wrongdoing against a public official (such as the U.S. President)</w:t>
                      </w:r>
                    </w:p>
                    <w:p w14:paraId="3FCA82B4" w14:textId="41722EB4" w:rsidR="00CF5CF9" w:rsidRPr="00CF5CF9" w:rsidRDefault="00CF5CF9" w:rsidP="00CF5CF9">
                      <w:pPr>
                        <w:spacing w:before="148" w:line="276" w:lineRule="auto"/>
                        <w:ind w:left="143"/>
                        <w:textDirection w:val="btLr"/>
                        <w:rPr>
                          <w:color w:val="000000"/>
                          <w:sz w:val="20"/>
                          <w:szCs w:val="24"/>
                        </w:rPr>
                      </w:pPr>
                      <w:r w:rsidRPr="00CF5CF9">
                        <w:rPr>
                          <w:b/>
                          <w:color w:val="000000"/>
                          <w:sz w:val="20"/>
                          <w:szCs w:val="24"/>
                          <w:u w:val="single"/>
                        </w:rPr>
                        <w:t>judicial review</w:t>
                      </w:r>
                      <w:r w:rsidRPr="00CF5CF9">
                        <w:rPr>
                          <w:b/>
                          <w:color w:val="000000"/>
                          <w:sz w:val="20"/>
                          <w:szCs w:val="24"/>
                        </w:rPr>
                        <w:t xml:space="preserve"> </w:t>
                      </w:r>
                      <w:r w:rsidRPr="00CF5CF9">
                        <w:rPr>
                          <w:color w:val="000000"/>
                          <w:sz w:val="20"/>
                          <w:szCs w:val="24"/>
                        </w:rPr>
                        <w:t xml:space="preserve">- the power of the judicial branch to review the actions of the executive and legislative branches and determine whether or not they are unconstitutional (this includes laws passed by Congress); the U.S. Supreme Court case </w:t>
                      </w:r>
                      <w:r w:rsidRPr="00CF5CF9">
                        <w:rPr>
                          <w:i/>
                          <w:color w:val="000000"/>
                          <w:sz w:val="20"/>
                          <w:szCs w:val="24"/>
                        </w:rPr>
                        <w:t xml:space="preserve">Marbury v. Madison </w:t>
                      </w:r>
                      <w:r w:rsidRPr="00CF5CF9">
                        <w:rPr>
                          <w:color w:val="000000"/>
                          <w:sz w:val="20"/>
                          <w:szCs w:val="24"/>
                        </w:rPr>
                        <w:t xml:space="preserve">established this </w:t>
                      </w:r>
                      <w:proofErr w:type="gramStart"/>
                      <w:r w:rsidRPr="00CF5CF9">
                        <w:rPr>
                          <w:color w:val="000000"/>
                          <w:sz w:val="20"/>
                          <w:szCs w:val="24"/>
                        </w:rPr>
                        <w:t>power</w:t>
                      </w:r>
                      <w:proofErr w:type="gramEnd"/>
                    </w:p>
                    <w:p w14:paraId="6D6EDB80" w14:textId="77777777" w:rsidR="00CF5CF9" w:rsidRDefault="00CF5CF9" w:rsidP="00CF5CF9">
                      <w:pPr>
                        <w:spacing w:before="148" w:line="276" w:lineRule="auto"/>
                        <w:ind w:left="143"/>
                        <w:textDirection w:val="btLr"/>
                        <w:rPr>
                          <w:sz w:val="24"/>
                          <w:szCs w:val="24"/>
                        </w:rPr>
                      </w:pPr>
                      <w:r w:rsidRPr="00CF5CF9">
                        <w:rPr>
                          <w:b/>
                          <w:i/>
                          <w:color w:val="000000"/>
                          <w:sz w:val="20"/>
                          <w:szCs w:val="24"/>
                          <w:u w:val="single"/>
                        </w:rPr>
                        <w:t>Marbury v. Madison</w:t>
                      </w:r>
                      <w:r w:rsidRPr="00CF5CF9">
                        <w:rPr>
                          <w:b/>
                          <w:i/>
                          <w:color w:val="000000"/>
                          <w:sz w:val="20"/>
                          <w:szCs w:val="24"/>
                        </w:rPr>
                        <w:t xml:space="preserve"> </w:t>
                      </w:r>
                      <w:r w:rsidRPr="00CF5CF9">
                        <w:rPr>
                          <w:color w:val="000000"/>
                          <w:sz w:val="20"/>
                          <w:szCs w:val="24"/>
                        </w:rPr>
                        <w:t xml:space="preserve">- U.S. Supreme Court case that established judicial </w:t>
                      </w:r>
                      <w:proofErr w:type="gramStart"/>
                      <w:r w:rsidRPr="00CF5CF9">
                        <w:rPr>
                          <w:color w:val="000000"/>
                          <w:sz w:val="20"/>
                          <w:szCs w:val="24"/>
                        </w:rPr>
                        <w:t>review</w:t>
                      </w:r>
                      <w:proofErr w:type="gramEnd"/>
                    </w:p>
                    <w:p w14:paraId="4338810B" w14:textId="634F1F41" w:rsidR="00CF5CF9" w:rsidRPr="00CF5CF9" w:rsidRDefault="00CF5CF9" w:rsidP="00CF5CF9">
                      <w:pPr>
                        <w:spacing w:before="148" w:line="276" w:lineRule="auto"/>
                        <w:ind w:left="143"/>
                        <w:textDirection w:val="btLr"/>
                        <w:rPr>
                          <w:sz w:val="24"/>
                          <w:szCs w:val="24"/>
                        </w:rPr>
                      </w:pPr>
                      <w:r w:rsidRPr="00CF5CF9">
                        <w:rPr>
                          <w:b/>
                          <w:color w:val="000000"/>
                          <w:sz w:val="20"/>
                          <w:szCs w:val="24"/>
                          <w:u w:val="single"/>
                        </w:rPr>
                        <w:t>ratify</w:t>
                      </w:r>
                      <w:r w:rsidRPr="00CF5CF9">
                        <w:rPr>
                          <w:b/>
                          <w:color w:val="000000"/>
                          <w:sz w:val="20"/>
                          <w:szCs w:val="24"/>
                        </w:rPr>
                        <w:t xml:space="preserve"> </w:t>
                      </w:r>
                      <w:r w:rsidRPr="00CF5CF9">
                        <w:rPr>
                          <w:color w:val="000000"/>
                          <w:sz w:val="20"/>
                          <w:szCs w:val="24"/>
                        </w:rPr>
                        <w:t xml:space="preserve">- to confirm by expressing consent; formally </w:t>
                      </w:r>
                      <w:proofErr w:type="gramStart"/>
                      <w:r w:rsidRPr="00CF5CF9">
                        <w:rPr>
                          <w:color w:val="000000"/>
                          <w:sz w:val="20"/>
                          <w:szCs w:val="24"/>
                        </w:rPr>
                        <w:t>approve</w:t>
                      </w:r>
                      <w:proofErr w:type="gramEnd"/>
                    </w:p>
                    <w:p w14:paraId="69BB4C20" w14:textId="77777777" w:rsidR="00CF5CF9" w:rsidRPr="00CF5CF9" w:rsidRDefault="00CF5CF9" w:rsidP="00CF5CF9">
                      <w:pPr>
                        <w:spacing w:before="162" w:line="276" w:lineRule="auto"/>
                        <w:ind w:left="143"/>
                        <w:textDirection w:val="btLr"/>
                        <w:rPr>
                          <w:sz w:val="24"/>
                          <w:szCs w:val="24"/>
                        </w:rPr>
                      </w:pPr>
                      <w:r w:rsidRPr="00CF5CF9">
                        <w:rPr>
                          <w:b/>
                          <w:color w:val="000000"/>
                          <w:sz w:val="20"/>
                          <w:szCs w:val="24"/>
                          <w:u w:val="single"/>
                        </w:rPr>
                        <w:t>separation of powers</w:t>
                      </w:r>
                      <w:r w:rsidRPr="00CF5CF9">
                        <w:rPr>
                          <w:b/>
                          <w:color w:val="000000"/>
                          <w:sz w:val="20"/>
                          <w:szCs w:val="24"/>
                        </w:rPr>
                        <w:t xml:space="preserve"> </w:t>
                      </w:r>
                      <w:r w:rsidRPr="00CF5CF9">
                        <w:rPr>
                          <w:color w:val="000000"/>
                          <w:sz w:val="20"/>
                          <w:szCs w:val="24"/>
                        </w:rPr>
                        <w:t xml:space="preserve">- the structure of the federal government, according to the U.S. Constitution, that sets up three branches with their own distinct powers and </w:t>
                      </w:r>
                      <w:proofErr w:type="gramStart"/>
                      <w:r w:rsidRPr="00CF5CF9">
                        <w:rPr>
                          <w:rFonts w:eastAsia="Lucida Sans"/>
                          <w:color w:val="000000"/>
                          <w:sz w:val="20"/>
                          <w:szCs w:val="24"/>
                        </w:rPr>
                        <w:t>responsibilities</w:t>
                      </w:r>
                      <w:proofErr w:type="gramEnd"/>
                    </w:p>
                    <w:p w14:paraId="51644C41" w14:textId="77777777" w:rsidR="00CF5CF9" w:rsidRPr="00CF5CF9" w:rsidRDefault="00CF5CF9" w:rsidP="00CF5CF9">
                      <w:pPr>
                        <w:spacing w:before="116" w:line="276" w:lineRule="auto"/>
                        <w:ind w:left="143"/>
                        <w:textDirection w:val="btLr"/>
                        <w:rPr>
                          <w:sz w:val="24"/>
                          <w:szCs w:val="24"/>
                        </w:rPr>
                      </w:pPr>
                      <w:r w:rsidRPr="00CF5CF9">
                        <w:rPr>
                          <w:b/>
                          <w:color w:val="000000"/>
                          <w:sz w:val="20"/>
                          <w:szCs w:val="24"/>
                          <w:u w:val="single"/>
                        </w:rPr>
                        <w:t>veto</w:t>
                      </w:r>
                      <w:r w:rsidRPr="00CF5CF9">
                        <w:rPr>
                          <w:b/>
                          <w:color w:val="000000"/>
                          <w:sz w:val="20"/>
                          <w:szCs w:val="24"/>
                        </w:rPr>
                        <w:t xml:space="preserve"> </w:t>
                      </w:r>
                      <w:r w:rsidRPr="00CF5CF9">
                        <w:rPr>
                          <w:color w:val="000000"/>
                          <w:sz w:val="20"/>
                          <w:szCs w:val="24"/>
                        </w:rPr>
                        <w:t xml:space="preserve">- a decision by an executive authority such as a president or governor to reject a law passed by the legislative </w:t>
                      </w:r>
                      <w:proofErr w:type="gramStart"/>
                      <w:r w:rsidRPr="00CF5CF9">
                        <w:rPr>
                          <w:color w:val="000000"/>
                          <w:sz w:val="20"/>
                          <w:szCs w:val="24"/>
                        </w:rPr>
                        <w:t>branch</w:t>
                      </w:r>
                      <w:proofErr w:type="gramEnd"/>
                    </w:p>
                  </w:txbxContent>
                </v:textbox>
                <w10:wrap type="topAndBottom"/>
              </v:shape>
            </w:pict>
          </mc:Fallback>
        </mc:AlternateContent>
      </w:r>
    </w:p>
    <w:p w14:paraId="03440C4A" w14:textId="77777777" w:rsidR="00CF5CF9" w:rsidRDefault="00CF5CF9" w:rsidP="00CF5CF9">
      <w:pPr>
        <w:pBdr>
          <w:top w:val="nil"/>
          <w:left w:val="nil"/>
          <w:bottom w:val="nil"/>
          <w:right w:val="nil"/>
          <w:between w:val="nil"/>
        </w:pBdr>
        <w:spacing w:before="2"/>
        <w:rPr>
          <w:color w:val="000000"/>
          <w:sz w:val="21"/>
          <w:szCs w:val="21"/>
        </w:rPr>
      </w:pPr>
    </w:p>
    <w:p w14:paraId="146F7196" w14:textId="77777777" w:rsidR="00CF5CF9" w:rsidRPr="00CF5CF9" w:rsidRDefault="00CF5CF9" w:rsidP="00CF5CF9">
      <w:pPr>
        <w:spacing w:line="276" w:lineRule="auto"/>
        <w:ind w:left="330"/>
        <w:rPr>
          <w:b/>
          <w:sz w:val="20"/>
          <w:szCs w:val="20"/>
        </w:rPr>
      </w:pPr>
      <w:r w:rsidRPr="00CF5CF9">
        <w:rPr>
          <w:b/>
          <w:sz w:val="20"/>
          <w:szCs w:val="20"/>
        </w:rPr>
        <w:t xml:space="preserve">Source: </w:t>
      </w:r>
    </w:p>
    <w:p w14:paraId="365DC6FD" w14:textId="12F6783D" w:rsidR="00CF5CF9" w:rsidRPr="00CF5CF9" w:rsidRDefault="00CF5CF9" w:rsidP="00CF5CF9">
      <w:pPr>
        <w:spacing w:line="276" w:lineRule="auto"/>
        <w:ind w:left="330"/>
        <w:rPr>
          <w:sz w:val="20"/>
          <w:szCs w:val="20"/>
        </w:rPr>
      </w:pPr>
      <w:r w:rsidRPr="00CF5CF9">
        <w:rPr>
          <w:sz w:val="20"/>
          <w:szCs w:val="20"/>
        </w:rPr>
        <w:t xml:space="preserve">Quigley, C., &amp; Rodriguez, K. </w:t>
      </w:r>
      <w:r w:rsidRPr="00CF5CF9">
        <w:rPr>
          <w:i/>
          <w:sz w:val="20"/>
          <w:szCs w:val="20"/>
        </w:rPr>
        <w:t>We the People: The Citizen and the Constitution</w:t>
      </w:r>
      <w:r w:rsidRPr="00CF5CF9">
        <w:rPr>
          <w:sz w:val="20"/>
          <w:szCs w:val="20"/>
        </w:rPr>
        <w:t>. Calabasas, CA: Center for Civic Education, 2007. Print.</w:t>
      </w:r>
    </w:p>
    <w:p w14:paraId="46A796B3" w14:textId="77777777" w:rsidR="00CF5CF9" w:rsidRDefault="00CF5CF9" w:rsidP="00CF5CF9">
      <w:pPr>
        <w:pBdr>
          <w:top w:val="nil"/>
          <w:left w:val="nil"/>
          <w:bottom w:val="nil"/>
          <w:right w:val="nil"/>
          <w:between w:val="nil"/>
        </w:pBdr>
        <w:rPr>
          <w:color w:val="000000"/>
          <w:sz w:val="20"/>
          <w:szCs w:val="20"/>
        </w:rPr>
      </w:pPr>
    </w:p>
    <w:p w14:paraId="37A21AEF" w14:textId="77777777" w:rsidR="00CF5CF9" w:rsidRPr="00DB0A8C" w:rsidRDefault="00CF5CF9" w:rsidP="00115F51">
      <w:pPr>
        <w:spacing w:before="9" w:line="276" w:lineRule="auto"/>
        <w:rPr>
          <w:sz w:val="20"/>
          <w:szCs w:val="20"/>
        </w:rPr>
      </w:pPr>
    </w:p>
    <w:sectPr w:rsidR="00CF5CF9" w:rsidRPr="00DB0A8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E015" w14:textId="77777777" w:rsidR="006E74E0" w:rsidRDefault="006E74E0" w:rsidP="00425560">
      <w:r>
        <w:separator/>
      </w:r>
    </w:p>
  </w:endnote>
  <w:endnote w:type="continuationSeparator" w:id="0">
    <w:p w14:paraId="7AD21433" w14:textId="77777777" w:rsidR="006E74E0" w:rsidRDefault="006E74E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7F91" w14:textId="77777777" w:rsidR="006E74E0" w:rsidRDefault="006E74E0" w:rsidP="00425560">
      <w:r>
        <w:separator/>
      </w:r>
    </w:p>
  </w:footnote>
  <w:footnote w:type="continuationSeparator" w:id="0">
    <w:p w14:paraId="691DBFDC" w14:textId="77777777" w:rsidR="006E74E0" w:rsidRDefault="006E74E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0"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2"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4"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5"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6"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1"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2"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5"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3"/>
  </w:num>
  <w:num w:numId="2" w16cid:durableId="856188501">
    <w:abstractNumId w:val="18"/>
  </w:num>
  <w:num w:numId="3" w16cid:durableId="705562427">
    <w:abstractNumId w:val="25"/>
  </w:num>
  <w:num w:numId="4" w16cid:durableId="431122126">
    <w:abstractNumId w:val="24"/>
  </w:num>
  <w:num w:numId="5" w16cid:durableId="789132933">
    <w:abstractNumId w:val="5"/>
  </w:num>
  <w:num w:numId="6" w16cid:durableId="1506170426">
    <w:abstractNumId w:val="3"/>
  </w:num>
  <w:num w:numId="7" w16cid:durableId="1547835246">
    <w:abstractNumId w:val="19"/>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2"/>
  </w:num>
  <w:num w:numId="13" w16cid:durableId="187107005">
    <w:abstractNumId w:val="12"/>
  </w:num>
  <w:num w:numId="14" w16cid:durableId="1831368088">
    <w:abstractNumId w:val="15"/>
  </w:num>
  <w:num w:numId="15" w16cid:durableId="1430588361">
    <w:abstractNumId w:val="16"/>
  </w:num>
  <w:num w:numId="16" w16cid:durableId="1170146833">
    <w:abstractNumId w:val="17"/>
  </w:num>
  <w:num w:numId="17" w16cid:durableId="1645696661">
    <w:abstractNumId w:val="2"/>
  </w:num>
  <w:num w:numId="18" w16cid:durableId="760026283">
    <w:abstractNumId w:val="0"/>
  </w:num>
  <w:num w:numId="19" w16cid:durableId="567307573">
    <w:abstractNumId w:val="14"/>
  </w:num>
  <w:num w:numId="20" w16cid:durableId="1504277192">
    <w:abstractNumId w:val="20"/>
  </w:num>
  <w:num w:numId="21" w16cid:durableId="341274878">
    <w:abstractNumId w:val="11"/>
  </w:num>
  <w:num w:numId="22" w16cid:durableId="325137117">
    <w:abstractNumId w:val="1"/>
  </w:num>
  <w:num w:numId="23" w16cid:durableId="2100636322">
    <w:abstractNumId w:val="10"/>
  </w:num>
  <w:num w:numId="24" w16cid:durableId="970135671">
    <w:abstractNumId w:val="21"/>
  </w:num>
  <w:num w:numId="25" w16cid:durableId="719128988">
    <w:abstractNumId w:val="9"/>
  </w:num>
  <w:num w:numId="26" w16cid:durableId="1709916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093E"/>
    <w:rsid w:val="000C1CCB"/>
    <w:rsid w:val="000D1395"/>
    <w:rsid w:val="000E11C3"/>
    <w:rsid w:val="000F1470"/>
    <w:rsid w:val="00100931"/>
    <w:rsid w:val="00115F51"/>
    <w:rsid w:val="00184E6E"/>
    <w:rsid w:val="00187FB4"/>
    <w:rsid w:val="001C0549"/>
    <w:rsid w:val="001E5718"/>
    <w:rsid w:val="0021150C"/>
    <w:rsid w:val="00272D82"/>
    <w:rsid w:val="002753BE"/>
    <w:rsid w:val="00275570"/>
    <w:rsid w:val="0027720C"/>
    <w:rsid w:val="002A4D1B"/>
    <w:rsid w:val="002B1A31"/>
    <w:rsid w:val="002C14A7"/>
    <w:rsid w:val="002D0794"/>
    <w:rsid w:val="002D3479"/>
    <w:rsid w:val="002E4C9C"/>
    <w:rsid w:val="00302EBD"/>
    <w:rsid w:val="003148A4"/>
    <w:rsid w:val="0032089A"/>
    <w:rsid w:val="003214A6"/>
    <w:rsid w:val="00332901"/>
    <w:rsid w:val="003A584C"/>
    <w:rsid w:val="00425560"/>
    <w:rsid w:val="0045711A"/>
    <w:rsid w:val="004C156C"/>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768D"/>
    <w:rsid w:val="006B79BF"/>
    <w:rsid w:val="006D0620"/>
    <w:rsid w:val="006E700A"/>
    <w:rsid w:val="006E74E0"/>
    <w:rsid w:val="006F4896"/>
    <w:rsid w:val="00745430"/>
    <w:rsid w:val="00753EDA"/>
    <w:rsid w:val="0075450E"/>
    <w:rsid w:val="007B56D9"/>
    <w:rsid w:val="00802073"/>
    <w:rsid w:val="00857EF0"/>
    <w:rsid w:val="00863804"/>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CF5CF9"/>
    <w:rsid w:val="00D171B0"/>
    <w:rsid w:val="00D33E67"/>
    <w:rsid w:val="00D45F75"/>
    <w:rsid w:val="00DB0A8C"/>
    <w:rsid w:val="00DF1773"/>
    <w:rsid w:val="00DF6BC0"/>
    <w:rsid w:val="00E061CF"/>
    <w:rsid w:val="00E60BB6"/>
    <w:rsid w:val="00E778F7"/>
    <w:rsid w:val="00EA75A1"/>
    <w:rsid w:val="00EC210F"/>
    <w:rsid w:val="00F03A82"/>
    <w:rsid w:val="00F33B7B"/>
    <w:rsid w:val="00F36A09"/>
    <w:rsid w:val="00F42ECF"/>
    <w:rsid w:val="00F57893"/>
    <w:rsid w:val="00FC2358"/>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2023-06-30T18:06:00Z</dcterms:created>
  <dcterms:modified xsi:type="dcterms:W3CDTF">2023-07-17T23:41:00Z</dcterms:modified>
</cp:coreProperties>
</file>