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0B25" w14:textId="4332C1B0" w:rsidR="005D1F4C" w:rsidRDefault="00AE41C8">
      <w:r>
        <w:rPr>
          <w:noProof/>
          <w:lang w:bidi="ru-RU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E4454A6" wp14:editId="220FB2C0">
                <wp:simplePos x="0" y="0"/>
                <wp:positionH relativeFrom="column">
                  <wp:posOffset>857250</wp:posOffset>
                </wp:positionH>
                <wp:positionV relativeFrom="paragraph">
                  <wp:posOffset>242570</wp:posOffset>
                </wp:positionV>
                <wp:extent cx="2387600" cy="855345"/>
                <wp:effectExtent l="0" t="0" r="0" b="0"/>
                <wp:wrapSquare wrapText="bothSides" distT="0" distB="0" distL="114300" distR="114300"/>
                <wp:docPr id="351123980" name="Rectangle 351123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85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A80D8" w14:textId="77777777" w:rsidR="005D1F4C" w:rsidRDefault="00742563">
                            <w:pPr>
                              <w:textDirection w:val="btLr"/>
                            </w:pPr>
                            <w:r>
                              <w:rPr>
                                <w:i/>
                                <w:color w:val="323E4F"/>
                                <w:sz w:val="24"/>
                                <w:lang w:bidi="ru-RU"/>
                              </w:rPr>
                              <w:t>США и мир: SS.7.CG.4.1</w:t>
                            </w:r>
                          </w:p>
                          <w:p w14:paraId="360DA43A" w14:textId="77777777" w:rsidR="005D1F4C" w:rsidRDefault="00742563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323E4F"/>
                                <w:sz w:val="24"/>
                                <w:lang w:bidi="ru-RU"/>
                              </w:rPr>
                              <w:t>Внутренняя и внешняя политика</w:t>
                            </w:r>
                          </w:p>
                          <w:p w14:paraId="44622308" w14:textId="77777777" w:rsidR="005D1F4C" w:rsidRDefault="00742563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323E4F"/>
                                <w:sz w:val="24"/>
                                <w:lang w:bidi="ru-RU"/>
                              </w:rPr>
                              <w:t>ЧТЕНИЕ № 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454A6" id="Rectangle 351123980" o:spid="_x0000_s1026" style="position:absolute;margin-left:67.5pt;margin-top:19.1pt;width:188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" filled="f" stroked="f">
                <v:textbox inset="2.53958mm,1.2694mm,2.53958mm,1.2694mm">
                  <w:txbxContent>
                    <w:p w14:paraId="075A80D8" w14:textId="77777777" w:rsidR="005D1F4C" w:rsidRDefault="00742563">
                      <w:pPr>
                        <w:textDirection w:val="btLr"/>
                      </w:pPr>
                      <w:r>
                        <w:rPr>
                          <w:i/>
                          <w:color w:val="323E4F"/>
                          <w:sz w:val="24"/>
                          <w:lang w:bidi="ru-RU"/>
                        </w:rPr>
                        <w:t>США и мир: SS.7.CG.4.1</w:t>
                      </w:r>
                    </w:p>
                    <w:p w14:paraId="360DA43A" w14:textId="77777777" w:rsidR="005D1F4C" w:rsidRDefault="00742563">
                      <w:pPr>
                        <w:textDirection w:val="btLr"/>
                      </w:pPr>
                      <w:r>
                        <w:rPr>
                          <w:b/>
                          <w:i/>
                          <w:color w:val="323E4F"/>
                          <w:sz w:val="24"/>
                          <w:lang w:bidi="ru-RU"/>
                        </w:rPr>
                        <w:t>Внутренняя и внешняя политика</w:t>
                      </w:r>
                    </w:p>
                    <w:p w14:paraId="44622308" w14:textId="77777777" w:rsidR="005D1F4C" w:rsidRDefault="00742563">
                      <w:pPr>
                        <w:textDirection w:val="btLr"/>
                      </w:pPr>
                      <w:r>
                        <w:rPr>
                          <w:b/>
                          <w:color w:val="323E4F"/>
                          <w:sz w:val="24"/>
                          <w:lang w:bidi="ru-RU"/>
                        </w:rPr>
                        <w:t>ЧТЕНИЕ № 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42563">
        <w:rPr>
          <w:noProof/>
          <w:lang w:bidi="ru-RU"/>
        </w:rPr>
        <w:drawing>
          <wp:anchor distT="0" distB="0" distL="114300" distR="114300" simplePos="0" relativeHeight="251658240" behindDoc="0" locked="0" layoutInCell="1" hidden="0" allowOverlap="1" wp14:anchorId="0E7CFEC9" wp14:editId="65A12327">
            <wp:simplePos x="0" y="0"/>
            <wp:positionH relativeFrom="margin">
              <wp:posOffset>8255</wp:posOffset>
            </wp:positionH>
            <wp:positionV relativeFrom="margin">
              <wp:posOffset>199390</wp:posOffset>
            </wp:positionV>
            <wp:extent cx="787400" cy="787400"/>
            <wp:effectExtent l="0" t="0" r="0" b="0"/>
            <wp:wrapSquare wrapText="bothSides" distT="0" distB="0" distL="114300" distR="114300"/>
            <wp:docPr id="35112398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42563">
        <w:rPr>
          <w:noProof/>
          <w:lang w:bidi="ru-RU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AD209B2" wp14:editId="46CAC522">
                <wp:simplePos x="0" y="0"/>
                <wp:positionH relativeFrom="column">
                  <wp:posOffset>3175000</wp:posOffset>
                </wp:positionH>
                <wp:positionV relativeFrom="paragraph">
                  <wp:posOffset>241300</wp:posOffset>
                </wp:positionV>
                <wp:extent cx="2867025" cy="695325"/>
                <wp:effectExtent l="0" t="0" r="0" b="0"/>
                <wp:wrapSquare wrapText="bothSides" distT="0" distB="0" distL="114300" distR="114300"/>
                <wp:docPr id="351123983" name="Rectangle 351123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250" y="343710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A896CD" w14:textId="77777777" w:rsidR="005D1F4C" w:rsidRDefault="00742563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 xml:space="preserve">Имя: 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>________________________</w:t>
                            </w:r>
                          </w:p>
                          <w:p w14:paraId="6FAE194D" w14:textId="77777777" w:rsidR="005D1F4C" w:rsidRDefault="005D1F4C">
                            <w:pPr>
                              <w:textDirection w:val="btLr"/>
                            </w:pPr>
                          </w:p>
                          <w:p w14:paraId="050D8F38" w14:textId="77777777" w:rsidR="005D1F4C" w:rsidRDefault="00742563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Дата: 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209B2" id="Rectangle 351123983" o:spid="_x0000_s1027" style="position:absolute;margin-left:250pt;margin-top:19pt;width:225.75pt;height: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" filled="f" stroked="f">
                <v:textbox inset="2.53958mm,1.2694mm,2.53958mm,1.2694mm">
                  <w:txbxContent>
                    <w:p w14:paraId="45A896CD" w14:textId="77777777" w:rsidR="005D1F4C" w:rsidRDefault="00742563">
                      <w:pPr>
                        <w:textDirection w:val="btLr"/>
                      </w:pPr>
                      <w:r>
                        <w:rPr>
                          <w:color w:val="000000"/>
                          <w:lang w:bidi="ru-RU"/>
                        </w:rPr>
                        <w:t xml:space="preserve">Имя: </w:t>
                      </w:r>
                      <w:r>
                        <w:rPr>
                          <w:color w:val="000000"/>
                          <w:lang w:bidi="ru-RU"/>
                        </w:rPr>
                        <w:t>________________________</w:t>
                      </w:r>
                    </w:p>
                    <w:p w14:paraId="6FAE194D" w14:textId="77777777" w:rsidR="005D1F4C" w:rsidRDefault="005D1F4C">
                      <w:pPr>
                        <w:textDirection w:val="btLr"/>
                      </w:pPr>
                    </w:p>
                    <w:p w14:paraId="050D8F38" w14:textId="77777777" w:rsidR="005D1F4C" w:rsidRDefault="00742563">
                      <w:pPr>
                        <w:textDirection w:val="btLr"/>
                      </w:pPr>
                      <w:r>
                        <w:rPr>
                          <w:color w:val="000000"/>
                          <w:lang w:bidi="ru-RU"/>
                        </w:rPr>
                        <w:t>Дата: _________________________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42563">
        <w:rPr>
          <w:noProof/>
          <w:lang w:bidi="ru-RU"/>
        </w:rPr>
        <w:drawing>
          <wp:anchor distT="0" distB="0" distL="114300" distR="114300" simplePos="0" relativeHeight="251661312" behindDoc="0" locked="0" layoutInCell="1" hidden="0" allowOverlap="1" wp14:anchorId="6BF99087" wp14:editId="602A6973">
            <wp:simplePos x="0" y="0"/>
            <wp:positionH relativeFrom="column">
              <wp:posOffset>5892800</wp:posOffset>
            </wp:positionH>
            <wp:positionV relativeFrom="paragraph">
              <wp:posOffset>118110</wp:posOffset>
            </wp:positionV>
            <wp:extent cx="930910" cy="812165"/>
            <wp:effectExtent l="0" t="0" r="0" b="0"/>
            <wp:wrapSquare wrapText="bothSides" distT="0" distB="0" distL="114300" distR="114300"/>
            <wp:docPr id="351123985" name="image1.png" descr="A picture containing sketch, black, design, black and whit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sketch, black, design, black and whit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812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9A3A78" w14:textId="77777777" w:rsidR="005D1F4C" w:rsidRDefault="005D1F4C">
      <w:pPr>
        <w:tabs>
          <w:tab w:val="left" w:pos="7960"/>
        </w:tabs>
      </w:pPr>
    </w:p>
    <w:p w14:paraId="16C1F7FF" w14:textId="471421B0" w:rsidR="005D1F4C" w:rsidRDefault="00AE41C8">
      <w:r w:rsidRPr="00425560">
        <w:rPr>
          <w:i/>
          <w:noProof/>
          <w:color w:val="F23F27"/>
          <w:sz w:val="28"/>
          <w:szCs w:val="28"/>
          <w:lang w:bidi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A3FBD2" wp14:editId="1075E93E">
                <wp:simplePos x="0" y="0"/>
                <wp:positionH relativeFrom="margin">
                  <wp:posOffset>911225</wp:posOffset>
                </wp:positionH>
                <wp:positionV relativeFrom="paragraph">
                  <wp:posOffset>12065</wp:posOffset>
                </wp:positionV>
                <wp:extent cx="4800600" cy="0"/>
                <wp:effectExtent l="0" t="1270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BC37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3AD27A" id="Straight Connector 1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1.75pt,.95pt" to="449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" strokecolor="#bc3700" strokeweight="2.25pt">
                <v:stroke joinstyle="miter"/>
                <w10:wrap anchorx="margin"/>
              </v:line>
            </w:pict>
          </mc:Fallback>
        </mc:AlternateContent>
      </w:r>
      <w:r w:rsidR="00742563">
        <w:rPr>
          <w:i/>
          <w:noProof/>
          <w:color w:val="F23F27"/>
          <w:sz w:val="28"/>
          <w:szCs w:val="28"/>
          <w:lang w:bidi="ru-RU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61C5BE2" wp14:editId="6A5D3F51">
                <wp:simplePos x="0" y="0"/>
                <wp:positionH relativeFrom="column">
                  <wp:posOffset>-76199</wp:posOffset>
                </wp:positionH>
                <wp:positionV relativeFrom="paragraph">
                  <wp:posOffset>177800</wp:posOffset>
                </wp:positionV>
                <wp:extent cx="6985000" cy="584200"/>
                <wp:effectExtent l="0" t="0" r="0" b="0"/>
                <wp:wrapNone/>
                <wp:docPr id="351123984" name="Rectangle 351123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9850" y="349425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0D653D" w14:textId="77777777" w:rsidR="005D1F4C" w:rsidRDefault="00742563">
                            <w:pPr>
                              <w:spacing w:line="237" w:lineRule="auto"/>
                              <w:ind w:right="385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bidi="ru-RU"/>
                              </w:rPr>
                              <w:t xml:space="preserve">SS.7.CG.4.1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bidi="ru-RU"/>
                              </w:rPr>
                              <w:t xml:space="preserve">Уточнение контрольного показателя 3. </w:t>
                            </w:r>
                            <w:r>
                              <w:rPr>
                                <w:color w:val="000000"/>
                                <w:sz w:val="24"/>
                                <w:lang w:bidi="ru-RU"/>
                              </w:rPr>
                              <w:t>Студенты определят «национальные интересы» и средства, доступные национальному правительству для достижения национальных интересов Соединенных Штатов.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C5BE2" id="Rectangle 351123984" o:spid="_x0000_s1028" style="position:absolute;margin-left:-6pt;margin-top:14pt;width:550pt;height:4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" filled="f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3F0D653D" w14:textId="77777777" w:rsidR="005D1F4C" w:rsidRDefault="00742563">
                      <w:pPr>
                        <w:spacing w:line="237" w:lineRule="auto"/>
                        <w:ind w:right="385"/>
                        <w:textDirection w:val="btLr"/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  <w:lang w:bidi="ru-RU"/>
                        </w:rPr>
                        <w:t xml:space="preserve">SS.7.CG.4.1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bidi="ru-RU"/>
                        </w:rPr>
                        <w:t xml:space="preserve">Уточнение контрольного показателя 3. </w:t>
                      </w:r>
                      <w:r>
                        <w:rPr>
                          <w:color w:val="000000"/>
                          <w:sz w:val="24"/>
                          <w:lang w:bidi="ru-RU"/>
                        </w:rPr>
                        <w:t>Студенты определят «национальные интересы» и средства, доступные национальному правительству для достижения национальных интересов Соединенных Штатов.</w:t>
                      </w:r>
                    </w:p>
                  </w:txbxContent>
                </v:textbox>
              </v:rect>
            </w:pict>
          </mc:Fallback>
        </mc:AlternateContent>
      </w:r>
    </w:p>
    <w:p w14:paraId="2A53A26B" w14:textId="77777777" w:rsidR="005D1F4C" w:rsidRDefault="005D1F4C"/>
    <w:p w14:paraId="658A9FDC" w14:textId="77777777" w:rsidR="005D1F4C" w:rsidRDefault="005D1F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223B595" w14:textId="77777777" w:rsidR="005D1F4C" w:rsidRDefault="005D1F4C">
      <w:pPr>
        <w:pBdr>
          <w:top w:val="nil"/>
          <w:left w:val="nil"/>
          <w:bottom w:val="nil"/>
          <w:right w:val="nil"/>
          <w:between w:val="nil"/>
        </w:pBdr>
        <w:ind w:right="140"/>
        <w:rPr>
          <w:b/>
          <w:i/>
          <w:color w:val="000000"/>
          <w:sz w:val="24"/>
          <w:szCs w:val="24"/>
        </w:rPr>
      </w:pPr>
    </w:p>
    <w:p w14:paraId="7EF9D5DD" w14:textId="77777777" w:rsidR="005D1F4C" w:rsidRDefault="005D1F4C">
      <w:pPr>
        <w:pBdr>
          <w:top w:val="nil"/>
          <w:left w:val="nil"/>
          <w:bottom w:val="nil"/>
          <w:right w:val="nil"/>
          <w:between w:val="nil"/>
        </w:pBdr>
        <w:ind w:right="141"/>
        <w:rPr>
          <w:color w:val="000000"/>
          <w:sz w:val="24"/>
          <w:szCs w:val="24"/>
        </w:rPr>
      </w:pPr>
    </w:p>
    <w:p w14:paraId="518E7D17" w14:textId="77777777" w:rsidR="005D1F4C" w:rsidRDefault="005D1F4C">
      <w:pPr>
        <w:pBdr>
          <w:top w:val="nil"/>
          <w:left w:val="nil"/>
          <w:bottom w:val="nil"/>
          <w:right w:val="nil"/>
          <w:between w:val="nil"/>
        </w:pBdr>
        <w:ind w:right="385"/>
        <w:rPr>
          <w:color w:val="000000"/>
          <w:sz w:val="24"/>
          <w:szCs w:val="24"/>
        </w:rPr>
      </w:pPr>
    </w:p>
    <w:p w14:paraId="3652C472" w14:textId="626391BF" w:rsidR="005D1F4C" w:rsidRDefault="00742563">
      <w:pPr>
        <w:ind w:right="220"/>
        <w:rPr>
          <w:sz w:val="24"/>
          <w:szCs w:val="24"/>
        </w:rPr>
      </w:pPr>
      <w:r>
        <w:rPr>
          <w:sz w:val="24"/>
          <w:szCs w:val="24"/>
          <w:lang w:bidi="ru-RU"/>
        </w:rPr>
        <w:t>Внешняя и внутренняя политика формируется «</w:t>
      </w:r>
      <w:r>
        <w:rPr>
          <w:b/>
          <w:sz w:val="24"/>
          <w:szCs w:val="24"/>
          <w:lang w:bidi="ru-RU"/>
        </w:rPr>
        <w:t>национальными интересами</w:t>
      </w:r>
      <w:r>
        <w:rPr>
          <w:sz w:val="24"/>
          <w:szCs w:val="24"/>
          <w:lang w:bidi="ru-RU"/>
        </w:rPr>
        <w:t>» страны. Национальные интересы относятся к экономическим, военным, политическим и/или культурным целям и амбициям страны. Все правительственные решения принимаются в национальных интересах с точки зрения нынешних избранных и назначенных должностных лиц, ответственных за принятие таких решений. Национальные интересы могут меняться со временем.</w:t>
      </w:r>
    </w:p>
    <w:p w14:paraId="20471325" w14:textId="77777777" w:rsidR="005D1F4C" w:rsidRDefault="005D1F4C">
      <w:pPr>
        <w:ind w:right="220"/>
        <w:rPr>
          <w:sz w:val="24"/>
          <w:szCs w:val="24"/>
        </w:rPr>
      </w:pPr>
    </w:p>
    <w:p w14:paraId="61B64217" w14:textId="103885C0" w:rsidR="005D1F4C" w:rsidRDefault="00742563">
      <w:pPr>
        <w:ind w:right="220"/>
        <w:rPr>
          <w:sz w:val="24"/>
          <w:szCs w:val="24"/>
        </w:rPr>
      </w:pPr>
      <w:r>
        <w:rPr>
          <w:sz w:val="24"/>
          <w:szCs w:val="24"/>
          <w:lang w:bidi="ru-RU"/>
        </w:rPr>
        <w:t xml:space="preserve">Национальные интересы Соединенных Штатов включают в себя: </w:t>
      </w:r>
    </w:p>
    <w:p w14:paraId="2812496B" w14:textId="388B19F0" w:rsidR="005D1F4C" w:rsidRDefault="00742563">
      <w:pPr>
        <w:ind w:left="50" w:right="220" w:firstLine="720"/>
        <w:rPr>
          <w:sz w:val="24"/>
          <w:szCs w:val="24"/>
        </w:rPr>
      </w:pPr>
      <w:r>
        <w:rPr>
          <w:sz w:val="24"/>
          <w:szCs w:val="24"/>
          <w:lang w:bidi="ru-RU"/>
        </w:rPr>
        <w:t>(1) обеспечение безопасности и благополучия американского народа;</w:t>
      </w:r>
    </w:p>
    <w:p w14:paraId="60975846" w14:textId="4ECD9C0B" w:rsidR="005D1F4C" w:rsidRDefault="00742563">
      <w:pPr>
        <w:ind w:left="50" w:right="220" w:firstLine="720"/>
        <w:rPr>
          <w:sz w:val="24"/>
          <w:szCs w:val="24"/>
        </w:rPr>
      </w:pPr>
      <w:r>
        <w:rPr>
          <w:sz w:val="24"/>
          <w:szCs w:val="24"/>
          <w:lang w:bidi="ru-RU"/>
        </w:rPr>
        <w:t>(2) создание и поддержание прочных альянсов и торговых партнеров;</w:t>
      </w:r>
    </w:p>
    <w:p w14:paraId="29225D6F" w14:textId="5E49088B" w:rsidR="005D1F4C" w:rsidRDefault="00742563">
      <w:pPr>
        <w:ind w:left="50" w:right="220" w:firstLine="720"/>
        <w:rPr>
          <w:sz w:val="24"/>
          <w:szCs w:val="24"/>
        </w:rPr>
      </w:pPr>
      <w:r>
        <w:rPr>
          <w:sz w:val="24"/>
          <w:szCs w:val="24"/>
          <w:lang w:bidi="ru-RU"/>
        </w:rPr>
        <w:t>(3) поддержание экономической и политической стабильности внутри страны и за рубежом;</w:t>
      </w:r>
    </w:p>
    <w:p w14:paraId="2667234C" w14:textId="5F25F481" w:rsidR="005D1F4C" w:rsidRDefault="00742563">
      <w:pPr>
        <w:ind w:left="50" w:right="220" w:firstLine="720"/>
        <w:rPr>
          <w:sz w:val="24"/>
          <w:szCs w:val="24"/>
        </w:rPr>
      </w:pPr>
      <w:r>
        <w:rPr>
          <w:sz w:val="24"/>
          <w:szCs w:val="24"/>
          <w:lang w:bidi="ru-RU"/>
        </w:rPr>
        <w:t>(4) обеспечение стабильных и надежных источников энергии;</w:t>
      </w:r>
    </w:p>
    <w:p w14:paraId="72FCE645" w14:textId="5B18CBFF" w:rsidR="005D1F4C" w:rsidRDefault="00742563" w:rsidP="00742563">
      <w:pPr>
        <w:ind w:left="50" w:right="220" w:firstLine="720"/>
        <w:rPr>
          <w:sz w:val="24"/>
          <w:szCs w:val="24"/>
        </w:rPr>
      </w:pPr>
      <w:r>
        <w:rPr>
          <w:sz w:val="24"/>
          <w:szCs w:val="24"/>
          <w:lang w:bidi="ru-RU"/>
        </w:rPr>
        <w:t xml:space="preserve">(5) содействие демократии и верховенству права во всем мире. </w:t>
      </w:r>
    </w:p>
    <w:p w14:paraId="6B1AC9C5" w14:textId="77777777" w:rsidR="005D1F4C" w:rsidRDefault="005D1F4C">
      <w:pPr>
        <w:ind w:right="220"/>
        <w:rPr>
          <w:sz w:val="24"/>
          <w:szCs w:val="24"/>
        </w:rPr>
      </w:pPr>
    </w:p>
    <w:p w14:paraId="7DBB6933" w14:textId="39FCE985" w:rsidR="005D1F4C" w:rsidRDefault="00742563">
      <w:pPr>
        <w:ind w:left="50" w:right="220"/>
        <w:rPr>
          <w:sz w:val="24"/>
          <w:szCs w:val="24"/>
        </w:rPr>
      </w:pPr>
      <w:r>
        <w:rPr>
          <w:sz w:val="24"/>
          <w:szCs w:val="24"/>
          <w:lang w:bidi="ru-RU"/>
        </w:rPr>
        <w:t>Существует три основных способа, с помощью которых национальное правительство может преследовать национальные интересы и внешнеполитические цели Соединенных Штатов.</w:t>
      </w:r>
    </w:p>
    <w:p w14:paraId="55F020B0" w14:textId="77777777" w:rsidR="00742563" w:rsidRDefault="00742563">
      <w:pPr>
        <w:ind w:left="50" w:right="220"/>
        <w:rPr>
          <w:sz w:val="24"/>
          <w:szCs w:val="24"/>
        </w:rPr>
      </w:pPr>
    </w:p>
    <w:p w14:paraId="6C9652A0" w14:textId="56EE49CF" w:rsidR="00742563" w:rsidRDefault="00742563">
      <w:pPr>
        <w:ind w:left="50" w:right="220"/>
        <w:rPr>
          <w:sz w:val="24"/>
          <w:szCs w:val="24"/>
        </w:rPr>
      </w:pPr>
      <w:r>
        <w:rPr>
          <w:sz w:val="24"/>
          <w:szCs w:val="24"/>
          <w:lang w:bidi="ru-RU"/>
        </w:rPr>
        <w:t xml:space="preserve">Первое способ — это использование </w:t>
      </w:r>
      <w:r>
        <w:rPr>
          <w:b/>
          <w:sz w:val="24"/>
          <w:szCs w:val="24"/>
          <w:lang w:bidi="ru-RU"/>
        </w:rPr>
        <w:t>иностранной помощи</w:t>
      </w:r>
      <w:r>
        <w:rPr>
          <w:sz w:val="24"/>
          <w:szCs w:val="24"/>
          <w:lang w:bidi="ru-RU"/>
        </w:rPr>
        <w:t>. Помощь может быть использована для оказания помощи другим странам, которые в ней нуждаются, и позволяет Соединенным Штатам распространять свое влияние за рубежом. Иностранная помощь может включать в себя предоставление денег, но она также может включать в себя предоставление иностранному союзнику медикаментов, войск или консультаций по ситуации, с которой они сталкиваются.</w:t>
      </w:r>
    </w:p>
    <w:p w14:paraId="19BFB341" w14:textId="77777777" w:rsidR="005D1F4C" w:rsidRDefault="005D1F4C">
      <w:pPr>
        <w:ind w:right="220"/>
        <w:rPr>
          <w:sz w:val="24"/>
          <w:szCs w:val="24"/>
        </w:rPr>
      </w:pPr>
    </w:p>
    <w:p w14:paraId="251C96E1" w14:textId="1F696BE5" w:rsidR="00B26DA4" w:rsidRDefault="00B26DA4">
      <w:pPr>
        <w:ind w:right="220"/>
        <w:rPr>
          <w:sz w:val="24"/>
          <w:szCs w:val="24"/>
        </w:rPr>
      </w:pPr>
      <w:r>
        <w:rPr>
          <w:sz w:val="24"/>
          <w:szCs w:val="24"/>
          <w:lang w:bidi="ru-RU"/>
        </w:rPr>
        <w:t xml:space="preserve">Еще одним способом, доступным Соединенным Штатам для достижения национальных интересов за рубежом, являются </w:t>
      </w:r>
      <w:r>
        <w:rPr>
          <w:b/>
          <w:sz w:val="24"/>
          <w:szCs w:val="24"/>
          <w:lang w:bidi="ru-RU"/>
        </w:rPr>
        <w:t>военные действия</w:t>
      </w:r>
      <w:r>
        <w:rPr>
          <w:sz w:val="24"/>
          <w:szCs w:val="24"/>
          <w:lang w:bidi="ru-RU"/>
        </w:rPr>
        <w:t>. Иногда, чтобы продвигать или защищать наши национальные интересы, Соединенным Штатам приходилось официально или неофициально участвовать в войнах и конфликтах. У Соединенных Штатов есть семь родов войск, которые они могут использовать для защиты нашей страны и ее граждан.</w:t>
      </w:r>
    </w:p>
    <w:p w14:paraId="499C7D06" w14:textId="77777777" w:rsidR="00B26DA4" w:rsidRDefault="00B26DA4">
      <w:pPr>
        <w:ind w:right="220"/>
        <w:rPr>
          <w:sz w:val="24"/>
          <w:szCs w:val="24"/>
        </w:rPr>
      </w:pPr>
    </w:p>
    <w:p w14:paraId="11ECC865" w14:textId="265EB9F0" w:rsidR="00B26DA4" w:rsidRDefault="00B26DA4">
      <w:pPr>
        <w:ind w:right="220"/>
        <w:rPr>
          <w:sz w:val="24"/>
          <w:szCs w:val="24"/>
        </w:rPr>
      </w:pPr>
      <w:r>
        <w:rPr>
          <w:sz w:val="24"/>
          <w:szCs w:val="24"/>
          <w:lang w:bidi="ru-RU"/>
        </w:rPr>
        <w:t xml:space="preserve">Последним основным способом, доступным Соединенным Штатам, является наша способность заключать </w:t>
      </w:r>
      <w:r>
        <w:rPr>
          <w:b/>
          <w:sz w:val="24"/>
          <w:szCs w:val="24"/>
          <w:lang w:bidi="ru-RU"/>
        </w:rPr>
        <w:t>договоры</w:t>
      </w:r>
      <w:r>
        <w:rPr>
          <w:sz w:val="24"/>
          <w:szCs w:val="24"/>
          <w:lang w:bidi="ru-RU"/>
        </w:rPr>
        <w:t xml:space="preserve"> или </w:t>
      </w:r>
      <w:r>
        <w:rPr>
          <w:b/>
          <w:sz w:val="24"/>
          <w:szCs w:val="24"/>
          <w:lang w:bidi="ru-RU"/>
        </w:rPr>
        <w:t>исполнительные соглашения</w:t>
      </w:r>
      <w:r>
        <w:rPr>
          <w:sz w:val="24"/>
          <w:szCs w:val="24"/>
          <w:lang w:bidi="ru-RU"/>
        </w:rPr>
        <w:t xml:space="preserve">. Договоры — это официальные соглашения между странами для достижения цели, такой как прекращение войны. В Соединенных Штатах, в то время как президенты обычно ведут переговоры по договорам, Конституция требует, чтобы Сенат США </w:t>
      </w:r>
      <w:r>
        <w:rPr>
          <w:b/>
          <w:sz w:val="24"/>
          <w:szCs w:val="24"/>
          <w:lang w:bidi="ru-RU"/>
        </w:rPr>
        <w:t>ратифицировал</w:t>
      </w:r>
      <w:r>
        <w:rPr>
          <w:sz w:val="24"/>
          <w:szCs w:val="24"/>
          <w:lang w:bidi="ru-RU"/>
        </w:rPr>
        <w:t xml:space="preserve"> договор. Чаще всего главы государств из разных стран просто заключают исполнительные соглашения или неформальные сделки.</w:t>
      </w:r>
    </w:p>
    <w:p w14:paraId="7B2289F7" w14:textId="77777777" w:rsidR="005D1F4C" w:rsidRDefault="005D1F4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9E7C116" w14:textId="77777777" w:rsidR="005D1F4C" w:rsidRDefault="005D1F4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61D9A65E" w14:textId="19581F17" w:rsidR="005D1F4C" w:rsidRDefault="005D1F4C">
      <w:pPr>
        <w:widowControl/>
        <w:rPr>
          <w:color w:val="000000"/>
          <w:sz w:val="24"/>
          <w:szCs w:val="24"/>
        </w:rPr>
      </w:pPr>
    </w:p>
    <w:p w14:paraId="75D04EEB" w14:textId="77777777" w:rsidR="005D1F4C" w:rsidRDefault="00742563" w:rsidP="00AE41C8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360"/>
        <w:rPr>
          <w:color w:val="000000"/>
          <w:sz w:val="20"/>
          <w:szCs w:val="20"/>
        </w:rPr>
      </w:pPr>
      <w:r>
        <w:rPr>
          <w:noProof/>
          <w:color w:val="000000"/>
          <w:lang w:bidi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B4386" wp14:editId="5DA84598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6742430" cy="1912620"/>
                <wp:effectExtent l="0" t="0" r="20320" b="11430"/>
                <wp:wrapNone/>
                <wp:docPr id="351123982" name="Rectangle 351123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2430" cy="19126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BB47A5" w14:textId="431FFC37" w:rsidR="00BA59EA" w:rsidRPr="00AE41C8" w:rsidRDefault="00742563" w:rsidP="00AE41C8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AE41C8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bidi="ru-RU"/>
                              </w:rPr>
                              <w:t xml:space="preserve">Национальный </w:t>
                            </w:r>
                            <w:r w:rsidRPr="00AE41C8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bidi="ru-RU"/>
                              </w:rPr>
                              <w:t>интерес</w:t>
                            </w:r>
                            <w:r w:rsidRPr="00AE41C8">
                              <w:rPr>
                                <w:color w:val="000000"/>
                                <w:sz w:val="20"/>
                                <w:szCs w:val="20"/>
                                <w:lang w:bidi="ru-RU"/>
                              </w:rPr>
                              <w:t> — экономические, военные, политические и/или культурные цели и амбиции страны.</w:t>
                            </w:r>
                          </w:p>
                          <w:p w14:paraId="6007E48A" w14:textId="3D1B94E9" w:rsidR="00BA59EA" w:rsidRPr="00AE41C8" w:rsidRDefault="00BA59EA" w:rsidP="00AE41C8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AE41C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bidi="ru-RU"/>
                              </w:rPr>
                              <w:t>Иностранная помощь</w:t>
                            </w:r>
                            <w:r w:rsidRPr="00AE41C8">
                              <w:rPr>
                                <w:sz w:val="20"/>
                                <w:szCs w:val="20"/>
                                <w:lang w:bidi="ru-RU"/>
                              </w:rPr>
                              <w:t> — ресурсы, предоставляемые другому государству с целью оказания помощи.</w:t>
                            </w:r>
                          </w:p>
                          <w:p w14:paraId="07096484" w14:textId="662C7AB2" w:rsidR="00BA59EA" w:rsidRPr="00AE41C8" w:rsidRDefault="00BA59EA" w:rsidP="00AE41C8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AE41C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bidi="ru-RU"/>
                              </w:rPr>
                              <w:t>Военные действия</w:t>
                            </w:r>
                            <w:r w:rsidRPr="00AE41C8">
                              <w:rPr>
                                <w:sz w:val="20"/>
                                <w:szCs w:val="20"/>
                                <w:lang w:bidi="ru-RU"/>
                              </w:rPr>
                              <w:t> — использование войск и/или вооруженных сил.</w:t>
                            </w:r>
                          </w:p>
                          <w:p w14:paraId="4C43FBBB" w14:textId="536BE684" w:rsidR="00BA59EA" w:rsidRPr="00AE41C8" w:rsidRDefault="00BA59EA" w:rsidP="00AE41C8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AE41C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bidi="ru-RU"/>
                              </w:rPr>
                              <w:t>Договор</w:t>
                            </w:r>
                            <w:r w:rsidRPr="00AE41C8">
                              <w:rPr>
                                <w:sz w:val="20"/>
                                <w:szCs w:val="20"/>
                                <w:lang w:bidi="ru-RU"/>
                              </w:rPr>
                              <w:t> — официальное соглашение между странами для достижения цели.</w:t>
                            </w:r>
                          </w:p>
                          <w:p w14:paraId="160D15D0" w14:textId="6D772659" w:rsidR="00BA59EA" w:rsidRPr="00AE41C8" w:rsidRDefault="00BA59EA" w:rsidP="00AE41C8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AE41C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bidi="ru-RU"/>
                              </w:rPr>
                              <w:t>Исполнительное соглашение</w:t>
                            </w:r>
                            <w:r w:rsidRPr="00AE41C8">
                              <w:rPr>
                                <w:sz w:val="20"/>
                                <w:szCs w:val="20"/>
                                <w:lang w:bidi="ru-RU"/>
                              </w:rPr>
                              <w:t> — неформальная договоренность между главами государств разных стран о достижении цели.</w:t>
                            </w:r>
                          </w:p>
                          <w:p w14:paraId="216BAAF8" w14:textId="6C5FA7AA" w:rsidR="00BA59EA" w:rsidRPr="00AE41C8" w:rsidRDefault="00BA59EA" w:rsidP="00AE41C8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AE41C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bidi="ru-RU"/>
                              </w:rPr>
                              <w:t>Ратифицировать</w:t>
                            </w:r>
                            <w:r w:rsidRPr="00AE41C8">
                              <w:rPr>
                                <w:sz w:val="20"/>
                                <w:szCs w:val="20"/>
                                <w:lang w:bidi="ru-RU"/>
                              </w:rPr>
                              <w:t> — утверждать.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B4386" id="Rectangle 351123982" o:spid="_x0000_s1029" style="position:absolute;left:0;text-align:left;margin-left:0;margin-top:9pt;width:530.9pt;height:150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" filled="f">
                <v:stroke startarrowwidth="narrow" startarrowlength="short" endarrowwidth="narrow" endarrowlength="short"/>
                <v:textbox inset="0,0,0,0">
                  <w:txbxContent>
                    <w:p w14:paraId="57BB47A5" w14:textId="431FFC37" w:rsidR="00BA59EA" w:rsidRPr="00AE41C8" w:rsidRDefault="00742563" w:rsidP="00AE41C8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AE41C8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  <w:lang w:bidi="ru-RU"/>
                        </w:rPr>
                        <w:t xml:space="preserve">Национальный </w:t>
                      </w:r>
                      <w:r w:rsidRPr="00AE41C8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  <w:lang w:bidi="ru-RU"/>
                        </w:rPr>
                        <w:t>интерес</w:t>
                      </w:r>
                      <w:r w:rsidRPr="00AE41C8">
                        <w:rPr>
                          <w:color w:val="000000"/>
                          <w:sz w:val="20"/>
                          <w:szCs w:val="20"/>
                          <w:lang w:bidi="ru-RU"/>
                        </w:rPr>
                        <w:t> — экономические, военные, политические и/или культурные цели и амбиции страны.</w:t>
                      </w:r>
                    </w:p>
                    <w:p w14:paraId="6007E48A" w14:textId="3D1B94E9" w:rsidR="00BA59EA" w:rsidRPr="00AE41C8" w:rsidRDefault="00BA59EA" w:rsidP="00AE41C8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AE41C8">
                        <w:rPr>
                          <w:b/>
                          <w:sz w:val="20"/>
                          <w:szCs w:val="20"/>
                          <w:u w:val="single"/>
                          <w:lang w:bidi="ru-RU"/>
                        </w:rPr>
                        <w:t>Иностранная помощь</w:t>
                      </w:r>
                      <w:r w:rsidRPr="00AE41C8">
                        <w:rPr>
                          <w:sz w:val="20"/>
                          <w:szCs w:val="20"/>
                          <w:lang w:bidi="ru-RU"/>
                        </w:rPr>
                        <w:t> — ресурсы, предоставляемые другому государству с целью оказания помощи.</w:t>
                      </w:r>
                    </w:p>
                    <w:p w14:paraId="07096484" w14:textId="662C7AB2" w:rsidR="00BA59EA" w:rsidRPr="00AE41C8" w:rsidRDefault="00BA59EA" w:rsidP="00AE41C8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AE41C8">
                        <w:rPr>
                          <w:b/>
                          <w:sz w:val="20"/>
                          <w:szCs w:val="20"/>
                          <w:u w:val="single"/>
                          <w:lang w:bidi="ru-RU"/>
                        </w:rPr>
                        <w:t>Военные действия</w:t>
                      </w:r>
                      <w:r w:rsidRPr="00AE41C8">
                        <w:rPr>
                          <w:sz w:val="20"/>
                          <w:szCs w:val="20"/>
                          <w:lang w:bidi="ru-RU"/>
                        </w:rPr>
                        <w:t> — использование войск и/или вооруженных сил.</w:t>
                      </w:r>
                    </w:p>
                    <w:p w14:paraId="4C43FBBB" w14:textId="536BE684" w:rsidR="00BA59EA" w:rsidRPr="00AE41C8" w:rsidRDefault="00BA59EA" w:rsidP="00AE41C8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AE41C8">
                        <w:rPr>
                          <w:b/>
                          <w:sz w:val="20"/>
                          <w:szCs w:val="20"/>
                          <w:u w:val="single"/>
                          <w:lang w:bidi="ru-RU"/>
                        </w:rPr>
                        <w:t>Договор</w:t>
                      </w:r>
                      <w:r w:rsidRPr="00AE41C8">
                        <w:rPr>
                          <w:sz w:val="20"/>
                          <w:szCs w:val="20"/>
                          <w:lang w:bidi="ru-RU"/>
                        </w:rPr>
                        <w:t> — официальное соглашение между странами для достижения цели.</w:t>
                      </w:r>
                    </w:p>
                    <w:p w14:paraId="160D15D0" w14:textId="6D772659" w:rsidR="00BA59EA" w:rsidRPr="00AE41C8" w:rsidRDefault="00BA59EA" w:rsidP="00AE41C8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AE41C8">
                        <w:rPr>
                          <w:b/>
                          <w:sz w:val="20"/>
                          <w:szCs w:val="20"/>
                          <w:u w:val="single"/>
                          <w:lang w:bidi="ru-RU"/>
                        </w:rPr>
                        <w:t>Исполнительное соглашение</w:t>
                      </w:r>
                      <w:r w:rsidRPr="00AE41C8">
                        <w:rPr>
                          <w:sz w:val="20"/>
                          <w:szCs w:val="20"/>
                          <w:lang w:bidi="ru-RU"/>
                        </w:rPr>
                        <w:t> — неформальная договоренность между главами государств разных стран о достижении цели.</w:t>
                      </w:r>
                    </w:p>
                    <w:p w14:paraId="216BAAF8" w14:textId="6C5FA7AA" w:rsidR="00BA59EA" w:rsidRPr="00AE41C8" w:rsidRDefault="00BA59EA" w:rsidP="00AE41C8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AE41C8">
                        <w:rPr>
                          <w:b/>
                          <w:sz w:val="20"/>
                          <w:szCs w:val="20"/>
                          <w:u w:val="single"/>
                          <w:lang w:bidi="ru-RU"/>
                        </w:rPr>
                        <w:t>Ратифицировать</w:t>
                      </w:r>
                      <w:r w:rsidRPr="00AE41C8">
                        <w:rPr>
                          <w:sz w:val="20"/>
                          <w:szCs w:val="20"/>
                          <w:lang w:bidi="ru-RU"/>
                        </w:rPr>
                        <w:t> — утверждать.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70875A" w14:textId="77777777" w:rsidR="005D1F4C" w:rsidRDefault="005D1F4C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0"/>
          <w:szCs w:val="20"/>
        </w:rPr>
      </w:pPr>
    </w:p>
    <w:p w14:paraId="25E83516" w14:textId="77777777" w:rsidR="005D1F4C" w:rsidRDefault="005D1F4C" w:rsidP="00742563">
      <w:pPr>
        <w:pBdr>
          <w:top w:val="nil"/>
          <w:left w:val="nil"/>
          <w:bottom w:val="nil"/>
          <w:right w:val="nil"/>
          <w:between w:val="nil"/>
        </w:pBdr>
        <w:ind w:right="141"/>
        <w:rPr>
          <w:color w:val="000000"/>
          <w:sz w:val="24"/>
          <w:szCs w:val="24"/>
        </w:rPr>
      </w:pPr>
    </w:p>
    <w:p w14:paraId="584948DC" w14:textId="77777777" w:rsidR="005D1F4C" w:rsidRDefault="005D1F4C">
      <w:pPr>
        <w:pBdr>
          <w:top w:val="nil"/>
          <w:left w:val="nil"/>
          <w:bottom w:val="nil"/>
          <w:right w:val="nil"/>
          <w:between w:val="nil"/>
        </w:pBdr>
        <w:spacing w:before="91"/>
        <w:ind w:right="392"/>
        <w:rPr>
          <w:b/>
          <w:i/>
          <w:color w:val="000000"/>
          <w:sz w:val="15"/>
          <w:szCs w:val="15"/>
        </w:rPr>
      </w:pPr>
    </w:p>
    <w:sectPr w:rsidR="005D1F4C"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9C669" w14:textId="77777777" w:rsidR="009B048F" w:rsidRDefault="009B048F">
      <w:r>
        <w:separator/>
      </w:r>
    </w:p>
  </w:endnote>
  <w:endnote w:type="continuationSeparator" w:id="0">
    <w:p w14:paraId="2951DC80" w14:textId="77777777" w:rsidR="009B048F" w:rsidRDefault="009B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A3E7" w14:textId="77777777" w:rsidR="005D1F4C" w:rsidRDefault="00000000">
    <w:hyperlink r:id="rId1">
      <w:r w:rsidR="00742563">
        <w:rPr>
          <w:color w:val="0563C1"/>
          <w:sz w:val="17"/>
          <w:szCs w:val="17"/>
          <w:u w:val="single"/>
          <w:lang w:bidi="ru-RU"/>
        </w:rPr>
        <w:t>Civics360</w:t>
      </w:r>
    </w:hyperlink>
    <w:r w:rsidR="00742563">
      <w:rPr>
        <w:sz w:val="17"/>
        <w:szCs w:val="17"/>
        <w:lang w:bidi="ru-RU"/>
      </w:rPr>
      <w:tab/>
    </w:r>
    <w:r w:rsidR="00742563">
      <w:rPr>
        <w:sz w:val="17"/>
        <w:szCs w:val="17"/>
        <w:lang w:bidi="ru-RU"/>
      </w:rPr>
      <w:tab/>
    </w:r>
    <w:r w:rsidR="00742563">
      <w:rPr>
        <w:sz w:val="17"/>
        <w:szCs w:val="17"/>
        <w:lang w:bidi="ru-RU"/>
      </w:rPr>
      <w:tab/>
      <w:t>©</w:t>
    </w:r>
    <w:hyperlink r:id="rId2">
      <w:r w:rsidR="00742563">
        <w:rPr>
          <w:color w:val="0563C1"/>
          <w:sz w:val="17"/>
          <w:szCs w:val="17"/>
          <w:u w:val="single"/>
          <w:lang w:bidi="ru-RU"/>
        </w:rPr>
        <w:t>Институт Лу Фрея</w:t>
      </w:r>
    </w:hyperlink>
    <w:r w:rsidR="00742563">
      <w:rPr>
        <w:sz w:val="17"/>
        <w:szCs w:val="17"/>
        <w:lang w:bidi="ru-RU"/>
      </w:rPr>
      <w:t>, 2023. Все права защищены.</w:t>
    </w:r>
    <w:r w:rsidR="00742563">
      <w:rPr>
        <w:sz w:val="17"/>
        <w:szCs w:val="17"/>
        <w:lang w:bidi="ru-RU"/>
      </w:rPr>
      <w:tab/>
    </w:r>
    <w:r w:rsidR="00742563">
      <w:rPr>
        <w:sz w:val="17"/>
        <w:szCs w:val="17"/>
        <w:lang w:bidi="ru-RU"/>
      </w:rPr>
      <w:tab/>
    </w:r>
    <w:r w:rsidR="00742563">
      <w:rPr>
        <w:sz w:val="17"/>
        <w:szCs w:val="17"/>
        <w:lang w:bidi="ru-RU"/>
      </w:rPr>
      <w:tab/>
    </w:r>
    <w:hyperlink r:id="rId3">
      <w:r w:rsidR="00742563">
        <w:rPr>
          <w:color w:val="0563C1"/>
          <w:sz w:val="17"/>
          <w:szCs w:val="17"/>
          <w:u w:val="single"/>
          <w:lang w:bidi="ru-RU"/>
        </w:rPr>
        <w:t>Объединенный центр гражданства штата Флорида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16B0" w14:textId="77777777" w:rsidR="009B048F" w:rsidRDefault="009B048F">
      <w:r>
        <w:separator/>
      </w:r>
    </w:p>
  </w:footnote>
  <w:footnote w:type="continuationSeparator" w:id="0">
    <w:p w14:paraId="2E820BC5" w14:textId="77777777" w:rsidR="009B048F" w:rsidRDefault="009B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14B7F"/>
    <w:multiLevelType w:val="multilevel"/>
    <w:tmpl w:val="035C4972"/>
    <w:lvl w:ilvl="0">
      <w:start w:val="1"/>
      <w:numFmt w:val="decimal"/>
      <w:lvlText w:val="%1."/>
      <w:lvlJc w:val="left"/>
      <w:pPr>
        <w:ind w:left="1390" w:hanging="360"/>
      </w:pPr>
    </w:lvl>
    <w:lvl w:ilvl="1">
      <w:start w:val="1"/>
      <w:numFmt w:val="lowerLetter"/>
      <w:lvlText w:val="%2."/>
      <w:lvlJc w:val="left"/>
      <w:pPr>
        <w:ind w:left="2110" w:hanging="360"/>
      </w:pPr>
    </w:lvl>
    <w:lvl w:ilvl="2">
      <w:start w:val="1"/>
      <w:numFmt w:val="lowerRoman"/>
      <w:lvlText w:val="%3."/>
      <w:lvlJc w:val="right"/>
      <w:pPr>
        <w:ind w:left="2830" w:hanging="180"/>
      </w:pPr>
    </w:lvl>
    <w:lvl w:ilvl="3">
      <w:start w:val="1"/>
      <w:numFmt w:val="decimal"/>
      <w:lvlText w:val="%4."/>
      <w:lvlJc w:val="left"/>
      <w:pPr>
        <w:ind w:left="3550" w:hanging="360"/>
      </w:pPr>
    </w:lvl>
    <w:lvl w:ilvl="4">
      <w:start w:val="1"/>
      <w:numFmt w:val="lowerLetter"/>
      <w:lvlText w:val="%5."/>
      <w:lvlJc w:val="left"/>
      <w:pPr>
        <w:ind w:left="4270" w:hanging="360"/>
      </w:pPr>
    </w:lvl>
    <w:lvl w:ilvl="5">
      <w:start w:val="1"/>
      <w:numFmt w:val="lowerRoman"/>
      <w:lvlText w:val="%6."/>
      <w:lvlJc w:val="right"/>
      <w:pPr>
        <w:ind w:left="4990" w:hanging="180"/>
      </w:pPr>
    </w:lvl>
    <w:lvl w:ilvl="6">
      <w:start w:val="1"/>
      <w:numFmt w:val="decimal"/>
      <w:lvlText w:val="%7."/>
      <w:lvlJc w:val="left"/>
      <w:pPr>
        <w:ind w:left="5710" w:hanging="360"/>
      </w:pPr>
    </w:lvl>
    <w:lvl w:ilvl="7">
      <w:start w:val="1"/>
      <w:numFmt w:val="lowerLetter"/>
      <w:lvlText w:val="%8."/>
      <w:lvlJc w:val="left"/>
      <w:pPr>
        <w:ind w:left="6430" w:hanging="360"/>
      </w:pPr>
    </w:lvl>
    <w:lvl w:ilvl="8">
      <w:start w:val="1"/>
      <w:numFmt w:val="lowerRoman"/>
      <w:lvlText w:val="%9."/>
      <w:lvlJc w:val="right"/>
      <w:pPr>
        <w:ind w:left="7150" w:hanging="180"/>
      </w:pPr>
    </w:lvl>
  </w:abstractNum>
  <w:abstractNum w:abstractNumId="1" w15:restartNumberingAfterBreak="0">
    <w:nsid w:val="4CB62171"/>
    <w:multiLevelType w:val="multilevel"/>
    <w:tmpl w:val="268A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4837C36"/>
    <w:multiLevelType w:val="multilevel"/>
    <w:tmpl w:val="CB425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49D7D8D"/>
    <w:multiLevelType w:val="multilevel"/>
    <w:tmpl w:val="DF36A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577662144">
    <w:abstractNumId w:val="3"/>
  </w:num>
  <w:num w:numId="2" w16cid:durableId="960263088">
    <w:abstractNumId w:val="2"/>
  </w:num>
  <w:num w:numId="3" w16cid:durableId="1556507288">
    <w:abstractNumId w:val="0"/>
  </w:num>
  <w:num w:numId="4" w16cid:durableId="287707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F4C"/>
    <w:rsid w:val="00052B5D"/>
    <w:rsid w:val="005D1F4C"/>
    <w:rsid w:val="00646B74"/>
    <w:rsid w:val="00742563"/>
    <w:rsid w:val="009B048F"/>
    <w:rsid w:val="009F6318"/>
    <w:rsid w:val="00A11C4F"/>
    <w:rsid w:val="00AA76C2"/>
    <w:rsid w:val="00AE41C8"/>
    <w:rsid w:val="00B26DA4"/>
    <w:rsid w:val="00BA59EA"/>
    <w:rsid w:val="00D5126E"/>
    <w:rsid w:val="00EC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A6CE8"/>
  <w15:docId w15:val="{20FF376D-F530-4D53-91D5-3F1E52B3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6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60"/>
    <w:rPr>
      <w:rFonts w:ascii="Arial" w:eastAsia="Arial" w:hAnsi="Arial" w:cs="Arial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60"/>
    <w:rPr>
      <w:rFonts w:ascii="Arial" w:eastAsia="Arial" w:hAnsi="Arial" w:cs="Arial"/>
      <w:kern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255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30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00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88okNDvCgViPSVjwaoYrGvVjhQ==">CgMxLjAyCGguZ2pkZ3hzOAByITF4RGl5eU8wREotazlydHFjNGNUVWNhMFRGRV9FdjZQSg==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Cavicchi</dc:creator>
  <cp:lastModifiedBy>Lolita L</cp:lastModifiedBy>
  <cp:revision>3</cp:revision>
  <dcterms:created xsi:type="dcterms:W3CDTF">2023-10-05T18:31:00Z</dcterms:created>
  <dcterms:modified xsi:type="dcterms:W3CDTF">2023-10-09T14:57:00Z</dcterms:modified>
</cp:coreProperties>
</file>